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A9E" w:rsidRDefault="00932A9E" w:rsidP="002D09F2">
      <w:pPr>
        <w:pStyle w:val="Cuerpo"/>
        <w:spacing w:line="288" w:lineRule="auto"/>
        <w:rPr>
          <w:rFonts w:hint="eastAsia"/>
          <w:b/>
          <w:lang w:val="es-ES_tradnl"/>
        </w:rPr>
      </w:pPr>
    </w:p>
    <w:p w:rsidR="00932A9E" w:rsidRDefault="00932A9E" w:rsidP="002D09F2">
      <w:pPr>
        <w:pStyle w:val="Cuerpo"/>
        <w:spacing w:line="288" w:lineRule="auto"/>
        <w:rPr>
          <w:rFonts w:hint="eastAsia"/>
          <w:b/>
          <w:lang w:val="es-ES_tradnl"/>
        </w:rPr>
      </w:pPr>
    </w:p>
    <w:p w:rsidR="00932A9E" w:rsidRDefault="00932A9E" w:rsidP="002D09F2">
      <w:pPr>
        <w:pStyle w:val="Cuerpo"/>
        <w:spacing w:line="288" w:lineRule="auto"/>
        <w:rPr>
          <w:rFonts w:hint="eastAsia"/>
          <w:b/>
          <w:lang w:val="es-ES_tradnl"/>
        </w:rPr>
      </w:pPr>
    </w:p>
    <w:p w:rsidR="00932A9E" w:rsidRDefault="00932A9E" w:rsidP="002D09F2">
      <w:pPr>
        <w:pStyle w:val="Cuerpo"/>
        <w:spacing w:line="288" w:lineRule="auto"/>
        <w:rPr>
          <w:rFonts w:hint="eastAsia"/>
          <w:b/>
          <w:lang w:val="es-ES_tradnl"/>
        </w:rPr>
      </w:pPr>
    </w:p>
    <w:p w:rsidR="002D09F2" w:rsidRPr="00D23946" w:rsidRDefault="002D09F2" w:rsidP="002D09F2">
      <w:pPr>
        <w:pStyle w:val="Cuerpo"/>
        <w:spacing w:line="288" w:lineRule="auto"/>
        <w:rPr>
          <w:rFonts w:hint="eastAsia"/>
          <w:b/>
        </w:rPr>
      </w:pPr>
      <w:r w:rsidRPr="00D23946">
        <w:rPr>
          <w:b/>
          <w:lang w:val="es-ES_tradnl"/>
        </w:rPr>
        <w:t xml:space="preserve">GRUP SON </w:t>
      </w:r>
    </w:p>
    <w:p w:rsidR="002D09F2" w:rsidRDefault="002D09F2" w:rsidP="002D09F2">
      <w:pPr>
        <w:pStyle w:val="Cuerpo"/>
        <w:spacing w:line="288" w:lineRule="auto"/>
        <w:rPr>
          <w:rFonts w:hint="eastAsia"/>
        </w:rPr>
      </w:pPr>
    </w:p>
    <w:p w:rsidR="002D09F2" w:rsidRPr="00C83913" w:rsidRDefault="002D09F2" w:rsidP="002D09F2">
      <w:pPr>
        <w:pStyle w:val="Cuerpo"/>
        <w:spacing w:line="288" w:lineRule="auto"/>
        <w:jc w:val="both"/>
        <w:rPr>
          <w:rFonts w:ascii="Arial" w:eastAsia="Arial" w:hAnsi="Arial" w:cs="Arial"/>
          <w:sz w:val="24"/>
          <w:szCs w:val="24"/>
          <w:lang w:val="ca-ES"/>
        </w:rPr>
      </w:pPr>
      <w:r w:rsidRPr="00C83913">
        <w:rPr>
          <w:rFonts w:ascii="Arial" w:hAnsi="Arial"/>
          <w:sz w:val="24"/>
          <w:szCs w:val="24"/>
          <w:lang w:val="ca-ES"/>
        </w:rPr>
        <w:t>El grup de treball de T</w:t>
      </w:r>
      <w:r>
        <w:rPr>
          <w:rFonts w:ascii="Arial" w:hAnsi="Arial"/>
          <w:sz w:val="24"/>
          <w:szCs w:val="24"/>
          <w:lang w:val="ca-ES"/>
        </w:rPr>
        <w:t>r</w:t>
      </w:r>
      <w:r w:rsidRPr="00C83913">
        <w:rPr>
          <w:rFonts w:ascii="Arial" w:hAnsi="Arial"/>
          <w:sz w:val="24"/>
          <w:szCs w:val="24"/>
          <w:lang w:val="ca-ES"/>
        </w:rPr>
        <w:t>astorns de Son , SONCAT, t</w:t>
      </w:r>
      <w:r>
        <w:rPr>
          <w:rFonts w:ascii="Arial" w:hAnsi="Arial"/>
          <w:sz w:val="24"/>
          <w:szCs w:val="24"/>
          <w:lang w:val="ca-ES"/>
        </w:rPr>
        <w:t>é</w:t>
      </w:r>
      <w:r w:rsidRPr="00C83913">
        <w:rPr>
          <w:rFonts w:ascii="Arial" w:hAnsi="Arial"/>
          <w:sz w:val="24"/>
          <w:szCs w:val="24"/>
          <w:lang w:val="ca-ES"/>
        </w:rPr>
        <w:t xml:space="preserve"> como objectiu impulsar l’activitat formativa i investigadora en Patologia de la SON de forma multidisciplinària amb la unió dels especialistes que treballen en totes les disciplines de l’Àrea de la SON cohesionant les Unitats de SON de Catalunya amb diferents nivells d’assistència </w:t>
      </w:r>
      <w:r>
        <w:rPr>
          <w:rStyle w:val="Ninguno"/>
          <w:rFonts w:ascii="Arial" w:hAnsi="Arial"/>
          <w:sz w:val="24"/>
          <w:szCs w:val="24"/>
          <w:lang w:val="ca-ES"/>
        </w:rPr>
        <w:t>amb</w:t>
      </w:r>
      <w:r w:rsidRPr="00C83913">
        <w:rPr>
          <w:rStyle w:val="Ninguno"/>
          <w:rFonts w:ascii="Arial" w:hAnsi="Arial"/>
          <w:sz w:val="24"/>
          <w:szCs w:val="24"/>
          <w:lang w:val="ca-ES"/>
        </w:rPr>
        <w:t xml:space="preserve"> el marc de la SOCAP </w:t>
      </w:r>
      <w:r>
        <w:rPr>
          <w:rStyle w:val="Ninguno"/>
          <w:rFonts w:ascii="Arial" w:hAnsi="Arial"/>
          <w:sz w:val="24"/>
          <w:szCs w:val="24"/>
          <w:lang w:val="ca-ES"/>
        </w:rPr>
        <w:t>i</w:t>
      </w:r>
      <w:r w:rsidRPr="00C83913">
        <w:rPr>
          <w:rStyle w:val="Ninguno"/>
          <w:rFonts w:ascii="Arial" w:hAnsi="Arial"/>
          <w:sz w:val="24"/>
          <w:szCs w:val="24"/>
          <w:lang w:val="ca-ES"/>
        </w:rPr>
        <w:t xml:space="preserve"> de l</w:t>
      </w:r>
      <w:r>
        <w:rPr>
          <w:rStyle w:val="Ninguno"/>
          <w:rFonts w:ascii="Arial" w:hAnsi="Arial"/>
          <w:sz w:val="24"/>
          <w:szCs w:val="24"/>
          <w:lang w:val="ca-ES"/>
        </w:rPr>
        <w:t>’</w:t>
      </w:r>
      <w:r w:rsidRPr="00C83913">
        <w:rPr>
          <w:rStyle w:val="Ninguno"/>
          <w:rFonts w:ascii="Arial" w:hAnsi="Arial"/>
          <w:sz w:val="24"/>
          <w:szCs w:val="24"/>
          <w:lang w:val="ca-ES"/>
        </w:rPr>
        <w:t xml:space="preserve"> Acadèmia de Ciències M</w:t>
      </w:r>
      <w:r>
        <w:rPr>
          <w:rStyle w:val="Ninguno"/>
          <w:rFonts w:ascii="Arial" w:hAnsi="Arial"/>
          <w:sz w:val="24"/>
          <w:szCs w:val="24"/>
          <w:lang w:val="ca-ES"/>
        </w:rPr>
        <w:t>è</w:t>
      </w:r>
      <w:r w:rsidRPr="00C83913">
        <w:rPr>
          <w:rStyle w:val="Ninguno"/>
          <w:rFonts w:ascii="Arial" w:hAnsi="Arial"/>
          <w:sz w:val="24"/>
          <w:szCs w:val="24"/>
          <w:lang w:val="ca-ES"/>
        </w:rPr>
        <w:t xml:space="preserve">diques </w:t>
      </w:r>
    </w:p>
    <w:p w:rsidR="002D09F2" w:rsidRPr="00C83913" w:rsidRDefault="002D09F2" w:rsidP="002D09F2">
      <w:pPr>
        <w:pStyle w:val="Cuerpo"/>
        <w:spacing w:line="288" w:lineRule="auto"/>
        <w:jc w:val="both"/>
        <w:rPr>
          <w:rFonts w:ascii="Arial" w:eastAsia="Arial" w:hAnsi="Arial" w:cs="Arial"/>
          <w:sz w:val="24"/>
          <w:szCs w:val="24"/>
          <w:lang w:val="ca-ES"/>
        </w:rPr>
      </w:pPr>
    </w:p>
    <w:p w:rsidR="002D09F2" w:rsidRPr="00C83913" w:rsidRDefault="002D09F2" w:rsidP="002D09F2">
      <w:pPr>
        <w:pStyle w:val="Cuerpo"/>
        <w:spacing w:line="288" w:lineRule="auto"/>
        <w:jc w:val="both"/>
        <w:rPr>
          <w:rFonts w:ascii="Arial" w:eastAsia="Arial" w:hAnsi="Arial" w:cs="Arial"/>
          <w:sz w:val="24"/>
          <w:szCs w:val="24"/>
          <w:lang w:val="ca-ES"/>
        </w:rPr>
      </w:pPr>
    </w:p>
    <w:p w:rsidR="002D09F2" w:rsidRPr="00C83913" w:rsidRDefault="002D09F2" w:rsidP="002D09F2">
      <w:pPr>
        <w:numPr>
          <w:ilvl w:val="1"/>
          <w:numId w:val="2"/>
        </w:numPr>
        <w:spacing w:after="200" w:line="288" w:lineRule="auto"/>
        <w:jc w:val="both"/>
        <w:rPr>
          <w:rFonts w:ascii="Arial" w:hAnsi="Arial" w:cs="Arial Unicode MS"/>
          <w:color w:val="000000"/>
          <w:u w:color="000000"/>
          <w:lang w:val="ca-ES"/>
        </w:rPr>
      </w:pPr>
      <w:r w:rsidRPr="00C83913">
        <w:rPr>
          <w:rStyle w:val="Ninguno"/>
          <w:rFonts w:ascii="Arial" w:hAnsi="Arial" w:cs="Arial Unicode MS"/>
          <w:b/>
          <w:bCs/>
          <w:color w:val="000000"/>
          <w:u w:color="000000"/>
          <w:lang w:val="ca-ES"/>
        </w:rPr>
        <w:t xml:space="preserve">Coordinadors: </w:t>
      </w:r>
      <w:r w:rsidRPr="00C83913">
        <w:rPr>
          <w:rFonts w:ascii="Arial" w:hAnsi="Arial" w:cs="Arial Unicode MS"/>
          <w:color w:val="000000"/>
          <w:u w:color="000000"/>
          <w:lang w:val="ca-ES"/>
        </w:rPr>
        <w:t>Dra. Ana Mª. Fortuna. Dra. Sandra. Giménez. Dr</w:t>
      </w:r>
      <w:r w:rsidR="00222D72">
        <w:rPr>
          <w:rFonts w:ascii="Arial" w:hAnsi="Arial" w:cs="Arial Unicode MS"/>
          <w:color w:val="000000"/>
          <w:u w:color="000000"/>
          <w:lang w:val="ca-ES"/>
        </w:rPr>
        <w:t>a</w:t>
      </w:r>
      <w:r w:rsidRPr="00C83913">
        <w:rPr>
          <w:rFonts w:ascii="Arial" w:hAnsi="Arial" w:cs="Arial Unicode MS"/>
          <w:color w:val="000000"/>
          <w:u w:color="000000"/>
          <w:lang w:val="ca-ES"/>
        </w:rPr>
        <w:t xml:space="preserve">. </w:t>
      </w:r>
      <w:r w:rsidR="00222D72">
        <w:rPr>
          <w:rFonts w:ascii="Arial" w:hAnsi="Arial" w:cs="Arial Unicode MS"/>
          <w:color w:val="000000"/>
          <w:u w:color="000000"/>
          <w:lang w:val="ca-ES"/>
        </w:rPr>
        <w:t>Laura Samarà.</w:t>
      </w:r>
      <w:bookmarkStart w:id="0" w:name="_GoBack"/>
      <w:bookmarkEnd w:id="0"/>
    </w:p>
    <w:p w:rsidR="002D09F2" w:rsidRPr="00C83913" w:rsidRDefault="002D09F2" w:rsidP="002D09F2">
      <w:pPr>
        <w:numPr>
          <w:ilvl w:val="1"/>
          <w:numId w:val="2"/>
        </w:numPr>
        <w:spacing w:after="200" w:line="288" w:lineRule="auto"/>
        <w:jc w:val="both"/>
        <w:rPr>
          <w:rFonts w:ascii="Arial" w:hAnsi="Arial" w:cs="Arial Unicode MS"/>
          <w:color w:val="000000"/>
          <w:u w:color="000000"/>
          <w:lang w:val="ca-ES"/>
        </w:rPr>
      </w:pPr>
      <w:r w:rsidRPr="00C83913">
        <w:rPr>
          <w:rStyle w:val="Ninguno"/>
          <w:rFonts w:ascii="Arial" w:hAnsi="Arial" w:cs="Arial Unicode MS"/>
          <w:b/>
          <w:bCs/>
          <w:color w:val="000000"/>
          <w:u w:color="000000"/>
          <w:lang w:val="ca-ES"/>
        </w:rPr>
        <w:t>Grup Organitzador:</w:t>
      </w:r>
      <w:r w:rsidRPr="00C83913">
        <w:rPr>
          <w:rFonts w:ascii="Arial" w:hAnsi="Arial" w:cs="Arial Unicode MS"/>
          <w:color w:val="000000"/>
          <w:u w:color="000000"/>
          <w:lang w:val="ca-ES"/>
        </w:rPr>
        <w:t xml:space="preserve"> formació</w:t>
      </w:r>
      <w:r>
        <w:rPr>
          <w:rFonts w:ascii="Arial" w:hAnsi="Arial" w:cs="Arial Unicode MS"/>
          <w:color w:val="000000"/>
          <w:u w:color="000000"/>
          <w:lang w:val="ca-ES"/>
        </w:rPr>
        <w:t xml:space="preserve">, </w:t>
      </w:r>
      <w:r w:rsidRPr="00C83913">
        <w:rPr>
          <w:rFonts w:ascii="Arial" w:hAnsi="Arial" w:cs="Arial Unicode MS"/>
          <w:color w:val="000000"/>
          <w:u w:color="000000"/>
          <w:lang w:val="ca-ES"/>
        </w:rPr>
        <w:t xml:space="preserve">docència, científica </w:t>
      </w:r>
      <w:r>
        <w:rPr>
          <w:rFonts w:ascii="Arial" w:hAnsi="Arial" w:cs="Arial Unicode MS"/>
          <w:color w:val="000000"/>
          <w:u w:color="000000"/>
          <w:lang w:val="ca-ES"/>
        </w:rPr>
        <w:t>i</w:t>
      </w:r>
      <w:r w:rsidRPr="00C83913">
        <w:rPr>
          <w:rFonts w:ascii="Arial" w:hAnsi="Arial" w:cs="Arial Unicode MS"/>
          <w:color w:val="000000"/>
          <w:u w:color="000000"/>
          <w:lang w:val="ca-ES"/>
        </w:rPr>
        <w:t xml:space="preserve"> relació entre </w:t>
      </w:r>
      <w:r>
        <w:rPr>
          <w:rFonts w:ascii="Arial" w:hAnsi="Arial" w:cs="Arial Unicode MS"/>
          <w:color w:val="000000"/>
          <w:u w:color="000000"/>
          <w:lang w:val="ca-ES"/>
        </w:rPr>
        <w:t>els diferent</w:t>
      </w:r>
      <w:r w:rsidRPr="00C83913">
        <w:rPr>
          <w:rFonts w:ascii="Arial" w:hAnsi="Arial" w:cs="Arial Unicode MS"/>
          <w:color w:val="000000"/>
          <w:u w:color="000000"/>
          <w:lang w:val="ca-ES"/>
        </w:rPr>
        <w:t>s centr</w:t>
      </w:r>
      <w:r>
        <w:rPr>
          <w:rFonts w:ascii="Arial" w:hAnsi="Arial" w:cs="Arial Unicode MS"/>
          <w:color w:val="000000"/>
          <w:u w:color="000000"/>
          <w:lang w:val="ca-ES"/>
        </w:rPr>
        <w:t>e</w:t>
      </w:r>
      <w:r w:rsidRPr="00C83913">
        <w:rPr>
          <w:rFonts w:ascii="Arial" w:hAnsi="Arial" w:cs="Arial Unicode MS"/>
          <w:color w:val="000000"/>
          <w:u w:color="000000"/>
          <w:lang w:val="ca-ES"/>
        </w:rPr>
        <w:t>s assistencials: Dra. L</w:t>
      </w:r>
      <w:r>
        <w:rPr>
          <w:rFonts w:ascii="Arial" w:hAnsi="Arial" w:cs="Arial Unicode MS"/>
          <w:color w:val="000000"/>
          <w:u w:color="000000"/>
          <w:lang w:val="ca-ES"/>
        </w:rPr>
        <w:t>aura. Vigil,</w:t>
      </w:r>
      <w:r w:rsidRPr="00C83913">
        <w:rPr>
          <w:rFonts w:ascii="Arial" w:hAnsi="Arial" w:cs="Arial Unicode MS"/>
          <w:color w:val="000000"/>
          <w:u w:color="000000"/>
          <w:lang w:val="ca-ES"/>
        </w:rPr>
        <w:t xml:space="preserve"> Dra. </w:t>
      </w:r>
      <w:r>
        <w:rPr>
          <w:rFonts w:ascii="Arial" w:hAnsi="Arial" w:cs="Arial Unicode MS"/>
          <w:color w:val="000000"/>
          <w:u w:color="000000"/>
          <w:lang w:val="ca-ES"/>
        </w:rPr>
        <w:t xml:space="preserve">Mª José </w:t>
      </w:r>
      <w:r w:rsidRPr="00C83913">
        <w:rPr>
          <w:rFonts w:ascii="Arial" w:hAnsi="Arial" w:cs="Arial Unicode MS"/>
          <w:color w:val="000000"/>
          <w:u w:color="000000"/>
          <w:lang w:val="ca-ES"/>
        </w:rPr>
        <w:t>Masdeu, y Dra</w:t>
      </w:r>
      <w:r>
        <w:rPr>
          <w:rFonts w:ascii="Arial" w:hAnsi="Arial" w:cs="Arial Unicode MS"/>
          <w:color w:val="000000"/>
          <w:u w:color="000000"/>
          <w:lang w:val="ca-ES"/>
        </w:rPr>
        <w:t>.</w:t>
      </w:r>
      <w:r w:rsidRPr="00C83913">
        <w:rPr>
          <w:rFonts w:ascii="Arial" w:hAnsi="Arial" w:cs="Arial Unicode MS"/>
          <w:color w:val="000000"/>
          <w:u w:color="000000"/>
          <w:lang w:val="ca-ES"/>
        </w:rPr>
        <w:t xml:space="preserve"> </w:t>
      </w:r>
      <w:r>
        <w:rPr>
          <w:rFonts w:ascii="Arial" w:hAnsi="Arial" w:cs="Arial Unicode MS"/>
          <w:color w:val="000000"/>
          <w:u w:color="000000"/>
          <w:lang w:val="ca-ES"/>
        </w:rPr>
        <w:t xml:space="preserve">Neus </w:t>
      </w:r>
      <w:r w:rsidRPr="00C83913">
        <w:rPr>
          <w:rFonts w:ascii="Arial" w:hAnsi="Arial" w:cs="Arial Unicode MS"/>
          <w:color w:val="000000"/>
          <w:u w:color="000000"/>
          <w:lang w:val="ca-ES"/>
        </w:rPr>
        <w:t xml:space="preserve">Salord; Dra. Aida Muñoz,  Dra. María Somoza </w:t>
      </w:r>
      <w:r>
        <w:rPr>
          <w:rFonts w:ascii="Arial" w:hAnsi="Arial" w:cs="Arial Unicode MS"/>
          <w:color w:val="000000"/>
          <w:u w:color="000000"/>
          <w:lang w:val="ca-ES"/>
        </w:rPr>
        <w:t>i</w:t>
      </w:r>
      <w:r w:rsidRPr="00C83913">
        <w:rPr>
          <w:rFonts w:ascii="Arial" w:hAnsi="Arial" w:cs="Arial Unicode MS"/>
          <w:color w:val="000000"/>
          <w:u w:color="000000"/>
          <w:lang w:val="ca-ES"/>
        </w:rPr>
        <w:t xml:space="preserve"> </w:t>
      </w:r>
      <w:r w:rsidRPr="00C83913">
        <w:rPr>
          <w:rStyle w:val="Ninguno"/>
          <w:rFonts w:ascii="Arial" w:hAnsi="Arial" w:cs="Arial Unicode MS"/>
          <w:color w:val="000000"/>
          <w:u w:color="000000"/>
          <w:lang w:val="ca-ES"/>
        </w:rPr>
        <w:t>Dra. Marta Torrella</w:t>
      </w:r>
      <w:r>
        <w:rPr>
          <w:rStyle w:val="Ninguno"/>
          <w:rFonts w:ascii="Arial" w:hAnsi="Arial" w:cs="Arial Unicode MS"/>
          <w:color w:val="000000"/>
          <w:u w:color="000000"/>
          <w:lang w:val="ca-ES"/>
        </w:rPr>
        <w:t>.</w:t>
      </w:r>
    </w:p>
    <w:p w:rsidR="002D09F2" w:rsidRPr="00C83913" w:rsidRDefault="002D09F2" w:rsidP="002D09F2">
      <w:pPr>
        <w:numPr>
          <w:ilvl w:val="1"/>
          <w:numId w:val="2"/>
        </w:numPr>
        <w:spacing w:after="200" w:line="288" w:lineRule="auto"/>
        <w:jc w:val="both"/>
        <w:rPr>
          <w:rFonts w:ascii="Arial" w:hAnsi="Arial" w:cs="Arial Unicode MS"/>
          <w:color w:val="000000"/>
          <w:u w:color="000000"/>
          <w:lang w:val="ca-ES"/>
        </w:rPr>
      </w:pPr>
      <w:r w:rsidRPr="00C83913">
        <w:rPr>
          <w:rStyle w:val="Ninguno"/>
          <w:rFonts w:ascii="Arial" w:hAnsi="Arial" w:cs="Arial Unicode MS"/>
          <w:b/>
          <w:bCs/>
          <w:color w:val="000000"/>
          <w:u w:color="000000"/>
          <w:lang w:val="ca-ES"/>
        </w:rPr>
        <w:t>Unitats de Son.</w:t>
      </w:r>
      <w:r w:rsidRPr="00C83913">
        <w:rPr>
          <w:rFonts w:ascii="Arial" w:hAnsi="Arial" w:cs="Arial Unicode MS"/>
          <w:color w:val="000000"/>
          <w:u w:color="000000"/>
          <w:lang w:val="ca-ES"/>
        </w:rPr>
        <w:t xml:space="preserve"> </w:t>
      </w:r>
      <w:r>
        <w:rPr>
          <w:rFonts w:ascii="Arial" w:hAnsi="Arial" w:cs="Arial Unicode MS"/>
          <w:color w:val="000000"/>
          <w:u w:color="000000"/>
          <w:lang w:val="ca-ES"/>
        </w:rPr>
        <w:t>Es</w:t>
      </w:r>
      <w:r w:rsidRPr="00C83913">
        <w:rPr>
          <w:rFonts w:ascii="Arial" w:hAnsi="Arial" w:cs="Arial Unicode MS"/>
          <w:color w:val="000000"/>
          <w:u w:color="000000"/>
          <w:lang w:val="ca-ES"/>
        </w:rPr>
        <w:t xml:space="preserve"> propo</w:t>
      </w:r>
      <w:r>
        <w:rPr>
          <w:rFonts w:ascii="Arial" w:hAnsi="Arial" w:cs="Arial Unicode MS"/>
          <w:color w:val="000000"/>
          <w:u w:color="000000"/>
          <w:lang w:val="ca-ES"/>
        </w:rPr>
        <w:t>sa participar en el grup</w:t>
      </w:r>
      <w:r w:rsidRPr="00C83913">
        <w:rPr>
          <w:rFonts w:ascii="Arial" w:hAnsi="Arial" w:cs="Arial Unicode MS"/>
          <w:color w:val="000000"/>
          <w:u w:color="000000"/>
          <w:lang w:val="ca-ES"/>
        </w:rPr>
        <w:t xml:space="preserve"> a un</w:t>
      </w:r>
      <w:r>
        <w:rPr>
          <w:rFonts w:ascii="Arial" w:hAnsi="Arial" w:cs="Arial Unicode MS"/>
          <w:color w:val="000000"/>
          <w:u w:color="000000"/>
          <w:lang w:val="ca-ES"/>
        </w:rPr>
        <w:t>/</w:t>
      </w:r>
      <w:r w:rsidRPr="00C83913">
        <w:rPr>
          <w:rFonts w:ascii="Arial" w:hAnsi="Arial" w:cs="Arial Unicode MS"/>
          <w:color w:val="000000"/>
          <w:u w:color="000000"/>
          <w:lang w:val="ca-ES"/>
        </w:rPr>
        <w:t>a professional de cada una de l</w:t>
      </w:r>
      <w:r>
        <w:rPr>
          <w:rFonts w:ascii="Arial" w:hAnsi="Arial" w:cs="Arial Unicode MS"/>
          <w:color w:val="000000"/>
          <w:u w:color="000000"/>
          <w:lang w:val="ca-ES"/>
        </w:rPr>
        <w:t>e</w:t>
      </w:r>
      <w:r w:rsidRPr="00C83913">
        <w:rPr>
          <w:rFonts w:ascii="Arial" w:hAnsi="Arial" w:cs="Arial Unicode MS"/>
          <w:color w:val="000000"/>
          <w:u w:color="000000"/>
          <w:lang w:val="ca-ES"/>
        </w:rPr>
        <w:t>s Uni</w:t>
      </w:r>
      <w:r>
        <w:rPr>
          <w:rFonts w:ascii="Arial" w:hAnsi="Arial" w:cs="Arial Unicode MS"/>
          <w:color w:val="000000"/>
          <w:u w:color="000000"/>
          <w:lang w:val="ca-ES"/>
        </w:rPr>
        <w:t>tats</w:t>
      </w:r>
      <w:r w:rsidRPr="00C83913">
        <w:rPr>
          <w:rFonts w:ascii="Arial" w:hAnsi="Arial" w:cs="Arial Unicode MS"/>
          <w:color w:val="000000"/>
          <w:u w:color="000000"/>
          <w:lang w:val="ca-ES"/>
        </w:rPr>
        <w:t xml:space="preserve"> Acreditad</w:t>
      </w:r>
      <w:r>
        <w:rPr>
          <w:rFonts w:ascii="Arial" w:hAnsi="Arial" w:cs="Arial Unicode MS"/>
          <w:color w:val="000000"/>
          <w:u w:color="000000"/>
          <w:lang w:val="ca-ES"/>
        </w:rPr>
        <w:t>e</w:t>
      </w:r>
      <w:r w:rsidRPr="00C83913">
        <w:rPr>
          <w:rFonts w:ascii="Arial" w:hAnsi="Arial" w:cs="Arial Unicode MS"/>
          <w:color w:val="000000"/>
          <w:u w:color="000000"/>
          <w:lang w:val="ca-ES"/>
        </w:rPr>
        <w:t>s de S</w:t>
      </w:r>
      <w:r>
        <w:rPr>
          <w:rFonts w:ascii="Arial" w:hAnsi="Arial" w:cs="Arial Unicode MS"/>
          <w:color w:val="000000"/>
          <w:u w:color="000000"/>
          <w:lang w:val="ca-ES"/>
        </w:rPr>
        <w:t>on</w:t>
      </w:r>
      <w:r w:rsidRPr="00C83913">
        <w:rPr>
          <w:rFonts w:ascii="Arial" w:hAnsi="Arial" w:cs="Arial Unicode MS"/>
          <w:color w:val="000000"/>
          <w:u w:color="000000"/>
          <w:lang w:val="ca-ES"/>
        </w:rPr>
        <w:t xml:space="preserve"> de Cataluña, en </w:t>
      </w:r>
      <w:r>
        <w:rPr>
          <w:rFonts w:ascii="Arial" w:hAnsi="Arial" w:cs="Arial Unicode MS"/>
          <w:color w:val="000000"/>
          <w:u w:color="000000"/>
          <w:lang w:val="ca-ES"/>
        </w:rPr>
        <w:t>les</w:t>
      </w:r>
      <w:r w:rsidRPr="00C83913">
        <w:rPr>
          <w:rFonts w:ascii="Arial" w:hAnsi="Arial" w:cs="Arial Unicode MS"/>
          <w:color w:val="000000"/>
          <w:u w:color="000000"/>
          <w:lang w:val="ca-ES"/>
        </w:rPr>
        <w:t xml:space="preserve"> 3 categori</w:t>
      </w:r>
      <w:r>
        <w:rPr>
          <w:rFonts w:ascii="Arial" w:hAnsi="Arial" w:cs="Arial Unicode MS"/>
          <w:color w:val="000000"/>
          <w:u w:color="000000"/>
          <w:lang w:val="ca-ES"/>
        </w:rPr>
        <w:t>e</w:t>
      </w:r>
      <w:r w:rsidRPr="00C83913">
        <w:rPr>
          <w:rFonts w:ascii="Arial" w:hAnsi="Arial" w:cs="Arial Unicode MS"/>
          <w:color w:val="000000"/>
          <w:u w:color="000000"/>
          <w:lang w:val="ca-ES"/>
        </w:rPr>
        <w:t xml:space="preserve">s: Alta complexitat, Respiratòries </w:t>
      </w:r>
      <w:r>
        <w:rPr>
          <w:rFonts w:ascii="Arial" w:hAnsi="Arial" w:cs="Arial Unicode MS"/>
          <w:color w:val="000000"/>
          <w:u w:color="000000"/>
          <w:lang w:val="ca-ES"/>
        </w:rPr>
        <w:t>i</w:t>
      </w:r>
      <w:r w:rsidRPr="00C83913">
        <w:rPr>
          <w:rFonts w:ascii="Arial" w:hAnsi="Arial" w:cs="Arial Unicode MS"/>
          <w:color w:val="000000"/>
          <w:u w:color="000000"/>
          <w:lang w:val="ca-ES"/>
        </w:rPr>
        <w:t xml:space="preserve"> Bàsiques. </w:t>
      </w:r>
      <w:r>
        <w:rPr>
          <w:rFonts w:ascii="Arial" w:hAnsi="Arial" w:cs="Arial Unicode MS"/>
          <w:color w:val="000000"/>
          <w:u w:color="000000"/>
          <w:lang w:val="ca-ES"/>
        </w:rPr>
        <w:t>S</w:t>
      </w:r>
      <w:r w:rsidRPr="00C83913">
        <w:rPr>
          <w:rFonts w:ascii="Arial" w:hAnsi="Arial" w:cs="Arial Unicode MS"/>
          <w:color w:val="000000"/>
          <w:u w:color="000000"/>
          <w:lang w:val="ca-ES"/>
        </w:rPr>
        <w:t xml:space="preserve">erà </w:t>
      </w:r>
      <w:r>
        <w:rPr>
          <w:rFonts w:ascii="Arial" w:hAnsi="Arial" w:cs="Arial Unicode MS"/>
          <w:color w:val="000000"/>
          <w:u w:color="000000"/>
          <w:lang w:val="ca-ES"/>
        </w:rPr>
        <w:t>u</w:t>
      </w:r>
      <w:r w:rsidRPr="00C83913">
        <w:rPr>
          <w:rFonts w:ascii="Arial" w:hAnsi="Arial" w:cs="Arial Unicode MS"/>
          <w:color w:val="000000"/>
          <w:u w:color="000000"/>
          <w:lang w:val="ca-ES"/>
        </w:rPr>
        <w:t xml:space="preserve">na persona de cada Unitat </w:t>
      </w:r>
    </w:p>
    <w:p w:rsidR="002D09F2" w:rsidRPr="00C83913" w:rsidRDefault="002D09F2" w:rsidP="002D09F2">
      <w:pPr>
        <w:numPr>
          <w:ilvl w:val="1"/>
          <w:numId w:val="2"/>
        </w:numPr>
        <w:spacing w:after="200" w:line="288" w:lineRule="auto"/>
        <w:jc w:val="both"/>
        <w:rPr>
          <w:rFonts w:ascii="Arial" w:hAnsi="Arial" w:cs="Arial Unicode MS"/>
          <w:color w:val="000000"/>
          <w:u w:color="000000"/>
          <w:lang w:val="ca-ES"/>
        </w:rPr>
      </w:pPr>
      <w:r w:rsidRPr="0092071F">
        <w:rPr>
          <w:rFonts w:ascii="Arial" w:hAnsi="Arial" w:cs="Arial Unicode MS"/>
          <w:b/>
          <w:color w:val="000000"/>
          <w:u w:color="000000"/>
          <w:lang w:val="ca-ES"/>
        </w:rPr>
        <w:t>Les activitats</w:t>
      </w:r>
      <w:r w:rsidRPr="00C83913">
        <w:rPr>
          <w:rFonts w:ascii="Arial" w:hAnsi="Arial" w:cs="Arial Unicode MS"/>
          <w:color w:val="000000"/>
          <w:u w:color="000000"/>
          <w:lang w:val="ca-ES"/>
        </w:rPr>
        <w:t xml:space="preserve"> formativ</w:t>
      </w:r>
      <w:r>
        <w:rPr>
          <w:rFonts w:ascii="Arial" w:hAnsi="Arial" w:cs="Arial Unicode MS"/>
          <w:color w:val="000000"/>
          <w:u w:color="000000"/>
          <w:lang w:val="ca-ES"/>
        </w:rPr>
        <w:t>e</w:t>
      </w:r>
      <w:r w:rsidRPr="00C83913">
        <w:rPr>
          <w:rFonts w:ascii="Arial" w:hAnsi="Arial" w:cs="Arial Unicode MS"/>
          <w:color w:val="000000"/>
          <w:u w:color="000000"/>
          <w:lang w:val="ca-ES"/>
        </w:rPr>
        <w:t xml:space="preserve">s </w:t>
      </w:r>
      <w:r>
        <w:rPr>
          <w:rFonts w:ascii="Arial" w:hAnsi="Arial" w:cs="Arial Unicode MS"/>
          <w:color w:val="000000"/>
          <w:u w:color="000000"/>
          <w:lang w:val="ca-ES"/>
        </w:rPr>
        <w:t>i</w:t>
      </w:r>
      <w:r w:rsidRPr="00C83913">
        <w:rPr>
          <w:rFonts w:ascii="Arial" w:hAnsi="Arial" w:cs="Arial Unicode MS"/>
          <w:color w:val="000000"/>
          <w:u w:color="000000"/>
          <w:lang w:val="ca-ES"/>
        </w:rPr>
        <w:t xml:space="preserve"> científi</w:t>
      </w:r>
      <w:r>
        <w:rPr>
          <w:rFonts w:ascii="Arial" w:hAnsi="Arial" w:cs="Arial Unicode MS"/>
          <w:color w:val="000000"/>
          <w:u w:color="000000"/>
          <w:lang w:val="ca-ES"/>
        </w:rPr>
        <w:t>que</w:t>
      </w:r>
      <w:r w:rsidRPr="00C83913">
        <w:rPr>
          <w:rFonts w:ascii="Arial" w:hAnsi="Arial" w:cs="Arial Unicode MS"/>
          <w:color w:val="000000"/>
          <w:u w:color="000000"/>
          <w:lang w:val="ca-ES"/>
        </w:rPr>
        <w:t xml:space="preserve">s a realitzar </w:t>
      </w:r>
      <w:r>
        <w:rPr>
          <w:rFonts w:ascii="Arial" w:hAnsi="Arial" w:cs="Arial Unicode MS"/>
          <w:color w:val="000000"/>
          <w:u w:color="000000"/>
          <w:lang w:val="ca-ES"/>
        </w:rPr>
        <w:t>estaran</w:t>
      </w:r>
      <w:r w:rsidRPr="00C83913">
        <w:rPr>
          <w:rFonts w:ascii="Arial" w:hAnsi="Arial" w:cs="Arial Unicode MS"/>
          <w:color w:val="000000"/>
          <w:u w:color="000000"/>
          <w:lang w:val="ca-ES"/>
        </w:rPr>
        <w:t xml:space="preserve"> </w:t>
      </w:r>
      <w:r>
        <w:rPr>
          <w:rFonts w:ascii="Arial" w:hAnsi="Arial" w:cs="Arial Unicode MS"/>
          <w:color w:val="000000"/>
          <w:u w:color="000000"/>
          <w:lang w:val="ca-ES"/>
        </w:rPr>
        <w:t>obertes</w:t>
      </w:r>
      <w:r w:rsidRPr="00C83913">
        <w:rPr>
          <w:rFonts w:ascii="Arial" w:hAnsi="Arial" w:cs="Arial Unicode MS"/>
          <w:color w:val="000000"/>
          <w:u w:color="000000"/>
          <w:lang w:val="ca-ES"/>
        </w:rPr>
        <w:t xml:space="preserve"> </w:t>
      </w:r>
      <w:r>
        <w:rPr>
          <w:rFonts w:ascii="Arial" w:hAnsi="Arial" w:cs="Arial Unicode MS"/>
          <w:color w:val="000000"/>
          <w:u w:color="000000"/>
          <w:lang w:val="ca-ES"/>
        </w:rPr>
        <w:t>als socis/es de</w:t>
      </w:r>
      <w:r w:rsidRPr="00C83913">
        <w:rPr>
          <w:rFonts w:ascii="Arial" w:hAnsi="Arial" w:cs="Arial Unicode MS"/>
          <w:color w:val="000000"/>
          <w:u w:color="000000"/>
          <w:lang w:val="ca-ES"/>
        </w:rPr>
        <w:t xml:space="preserve"> la SOCAP </w:t>
      </w:r>
      <w:r>
        <w:rPr>
          <w:rFonts w:ascii="Arial" w:hAnsi="Arial" w:cs="Arial Unicode MS"/>
          <w:color w:val="000000"/>
          <w:u w:color="000000"/>
          <w:lang w:val="ca-ES"/>
        </w:rPr>
        <w:t>i</w:t>
      </w:r>
      <w:r w:rsidRPr="00C83913">
        <w:rPr>
          <w:rFonts w:ascii="Arial" w:hAnsi="Arial" w:cs="Arial Unicode MS"/>
          <w:color w:val="000000"/>
          <w:u w:color="000000"/>
          <w:lang w:val="ca-ES"/>
        </w:rPr>
        <w:t xml:space="preserve"> </w:t>
      </w:r>
      <w:r>
        <w:rPr>
          <w:rFonts w:ascii="Arial" w:hAnsi="Arial" w:cs="Arial Unicode MS"/>
          <w:color w:val="000000"/>
          <w:u w:color="000000"/>
          <w:lang w:val="ca-ES"/>
        </w:rPr>
        <w:t>de l’</w:t>
      </w:r>
      <w:r w:rsidRPr="00C83913">
        <w:rPr>
          <w:rFonts w:ascii="Arial" w:hAnsi="Arial" w:cs="Arial Unicode MS"/>
          <w:color w:val="000000"/>
          <w:u w:color="000000"/>
          <w:lang w:val="ca-ES"/>
        </w:rPr>
        <w:t xml:space="preserve"> Acadèmia de Ciències Mediques</w:t>
      </w:r>
      <w:r>
        <w:rPr>
          <w:rFonts w:ascii="Arial" w:hAnsi="Arial" w:cs="Arial Unicode MS"/>
          <w:color w:val="000000"/>
          <w:u w:color="000000"/>
          <w:lang w:val="ca-ES"/>
        </w:rPr>
        <w:t>.</w:t>
      </w:r>
    </w:p>
    <w:p w:rsidR="00924B26" w:rsidRPr="002D09F2" w:rsidRDefault="00924B26">
      <w:pPr>
        <w:rPr>
          <w:lang w:val="ca-ES"/>
        </w:rPr>
      </w:pPr>
    </w:p>
    <w:sectPr w:rsidR="00924B26" w:rsidRPr="002D09F2" w:rsidSect="00932A9E">
      <w:headerReference w:type="default" r:id="rId8"/>
      <w:pgSz w:w="11906" w:h="16838"/>
      <w:pgMar w:top="2941" w:right="1701" w:bottom="1417" w:left="1701"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A9E" w:rsidRDefault="00932A9E" w:rsidP="00932A9E">
      <w:r>
        <w:separator/>
      </w:r>
    </w:p>
  </w:endnote>
  <w:endnote w:type="continuationSeparator" w:id="0">
    <w:p w:rsidR="00932A9E" w:rsidRDefault="00932A9E" w:rsidP="00932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A9E" w:rsidRDefault="00932A9E" w:rsidP="00932A9E">
      <w:r>
        <w:separator/>
      </w:r>
    </w:p>
  </w:footnote>
  <w:footnote w:type="continuationSeparator" w:id="0">
    <w:p w:rsidR="00932A9E" w:rsidRDefault="00932A9E" w:rsidP="00932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A9E" w:rsidRPr="00932A9E" w:rsidRDefault="00932A9E" w:rsidP="00932A9E">
    <w:pPr>
      <w:pStyle w:val="Encabezado"/>
      <w:rPr>
        <w:lang w:val="es-ES"/>
      </w:rPr>
    </w:pPr>
    <w:r w:rsidRPr="00932A9E">
      <w:rPr>
        <w:noProof/>
        <w:lang w:val="es-ES" w:eastAsia="es-ES"/>
      </w:rPr>
      <w:drawing>
        <wp:anchor distT="0" distB="105664" distL="169164" distR="168529" simplePos="0" relativeHeight="251659264" behindDoc="0" locked="0" layoutInCell="1" allowOverlap="1" wp14:anchorId="3B506EAF" wp14:editId="17B2F766">
          <wp:simplePos x="0" y="0"/>
          <wp:positionH relativeFrom="column">
            <wp:posOffset>-870331</wp:posOffset>
          </wp:positionH>
          <wp:positionV relativeFrom="paragraph">
            <wp:posOffset>-204470</wp:posOffset>
          </wp:positionV>
          <wp:extent cx="1494282" cy="741426"/>
          <wp:effectExtent l="57150" t="0" r="48895" b="116205"/>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155" cy="741045"/>
                  </a:xfrm>
                  <a:prstGeom prst="rect">
                    <a:avLst/>
                  </a:prstGeom>
                  <a:noFill/>
                  <a:ln>
                    <a:noFill/>
                  </a:ln>
                  <a:effectLst>
                    <a:outerShdw blurRad="50800" dist="50800" dir="5400000" algn="ctr" rotWithShape="0">
                      <a:schemeClr val="bg1"/>
                    </a:outerShdw>
                  </a:effectLst>
                </pic:spPr>
              </pic:pic>
            </a:graphicData>
          </a:graphic>
          <wp14:sizeRelH relativeFrom="page">
            <wp14:pctWidth>0</wp14:pctWidth>
          </wp14:sizeRelH>
          <wp14:sizeRelV relativeFrom="page">
            <wp14:pctHeight>0</wp14:pctHeight>
          </wp14:sizeRelV>
        </wp:anchor>
      </w:drawing>
    </w:r>
    <w:r w:rsidRPr="00932A9E">
      <w:rPr>
        <w:lang w:val="es-ES"/>
      </w:rPr>
      <w:tab/>
      <w:t xml:space="preserve">  </w:t>
    </w:r>
    <w:r w:rsidRPr="00932A9E">
      <w:rPr>
        <w:lang w:val="es-ES"/>
      </w:rPr>
      <w:tab/>
      <w:t xml:space="preserve">                    </w:t>
    </w:r>
    <w:r w:rsidRPr="00932A9E">
      <w:rPr>
        <w:noProof/>
        <w:lang w:val="es-ES" w:eastAsia="es-ES"/>
      </w:rPr>
      <w:drawing>
        <wp:inline distT="0" distB="0" distL="0" distR="0" wp14:anchorId="47C9BF3F" wp14:editId="21BAC0C2">
          <wp:extent cx="2171700" cy="457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457200"/>
                  </a:xfrm>
                  <a:prstGeom prst="rect">
                    <a:avLst/>
                  </a:prstGeom>
                  <a:noFill/>
                  <a:ln>
                    <a:noFill/>
                  </a:ln>
                </pic:spPr>
              </pic:pic>
            </a:graphicData>
          </a:graphic>
        </wp:inline>
      </w:drawing>
    </w:r>
  </w:p>
  <w:p w:rsidR="00932A9E" w:rsidRPr="00932A9E" w:rsidRDefault="00932A9E" w:rsidP="00932A9E">
    <w:pPr>
      <w:pStyle w:val="Encabezado"/>
      <w:rPr>
        <w:lang w:val="es-ES"/>
      </w:rPr>
    </w:pPr>
    <w:r w:rsidRPr="00932A9E">
      <w:rPr>
        <w:noProof/>
        <w:lang w:val="es-ES" w:eastAsia="es-ES"/>
      </w:rPr>
      <mc:AlternateContent>
        <mc:Choice Requires="wps">
          <w:drawing>
            <wp:anchor distT="4294967295" distB="4294967295" distL="114300" distR="114300" simplePos="0" relativeHeight="251660288" behindDoc="0" locked="0" layoutInCell="1" allowOverlap="1" wp14:anchorId="1481A965" wp14:editId="4D4C5624">
              <wp:simplePos x="0" y="0"/>
              <wp:positionH relativeFrom="column">
                <wp:posOffset>710565</wp:posOffset>
              </wp:positionH>
              <wp:positionV relativeFrom="paragraph">
                <wp:posOffset>133349</wp:posOffset>
              </wp:positionV>
              <wp:extent cx="55245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ector recto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95pt,10.5pt" to="490.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" strokecolor="red" strokeweight="1.5pt">
              <o:lock v:ext="edit" shapetype="f"/>
            </v:line>
          </w:pict>
        </mc:Fallback>
      </mc:AlternateContent>
    </w:r>
  </w:p>
  <w:p w:rsidR="00932A9E" w:rsidRPr="00932A9E" w:rsidRDefault="00932A9E" w:rsidP="00932A9E">
    <w:pPr>
      <w:pStyle w:val="Encabezado"/>
      <w:rPr>
        <w:lang w:val="es-ES"/>
      </w:rPr>
    </w:pPr>
    <w:r w:rsidRPr="00932A9E">
      <w:rPr>
        <w:lang w:val="es-ES"/>
      </w:rPr>
      <w:t xml:space="preserve">tel. 932 031 852  fax 932 031485                          </w:t>
    </w:r>
    <w:r w:rsidRPr="00932A9E">
      <w:rPr>
        <w:lang w:val="es-ES"/>
      </w:rPr>
      <w:tab/>
    </w:r>
    <w:r w:rsidR="00F42914">
      <w:rPr>
        <w:lang w:val="es-ES"/>
      </w:rPr>
      <w:t xml:space="preserve">       </w:t>
    </w:r>
    <w:proofErr w:type="spellStart"/>
    <w:r w:rsidRPr="00932A9E">
      <w:rPr>
        <w:lang w:val="es-ES"/>
      </w:rPr>
      <w:t>major</w:t>
    </w:r>
    <w:proofErr w:type="spellEnd"/>
    <w:r w:rsidRPr="00932A9E">
      <w:rPr>
        <w:lang w:val="es-ES"/>
      </w:rPr>
      <w:t xml:space="preserve"> de can </w:t>
    </w:r>
    <w:proofErr w:type="spellStart"/>
    <w:r w:rsidRPr="00932A9E">
      <w:rPr>
        <w:lang w:val="es-ES"/>
      </w:rPr>
      <w:t>caralleu</w:t>
    </w:r>
    <w:proofErr w:type="spellEnd"/>
    <w:r w:rsidRPr="00932A9E">
      <w:rPr>
        <w:lang w:val="es-ES"/>
      </w:rPr>
      <w:t>, 1-7</w:t>
    </w:r>
  </w:p>
  <w:p w:rsidR="00932A9E" w:rsidRPr="00932A9E" w:rsidRDefault="00222D72" w:rsidP="00932A9E">
    <w:pPr>
      <w:pStyle w:val="Encabezado"/>
      <w:rPr>
        <w:lang w:val="es-ES"/>
      </w:rPr>
    </w:pPr>
    <w:r>
      <w:fldChar w:fldCharType="begin"/>
    </w:r>
    <w:r w:rsidRPr="00222D72">
      <w:rPr>
        <w:lang w:val="es-ES"/>
      </w:rPr>
      <w:instrText xml:space="preserve"> HYPERLINK "mailto:mjoseferrandis@academia.cat" </w:instrText>
    </w:r>
    <w:r>
      <w:fldChar w:fldCharType="separate"/>
    </w:r>
    <w:r w:rsidR="00932A9E" w:rsidRPr="00932A9E">
      <w:rPr>
        <w:rStyle w:val="Hipervnculo"/>
        <w:lang w:val="es-ES"/>
      </w:rPr>
      <w:t>mjoseferrandis@academia.cat</w:t>
    </w:r>
    <w:r>
      <w:rPr>
        <w:rStyle w:val="Hipervnculo"/>
        <w:lang w:val="es-ES"/>
      </w:rPr>
      <w:fldChar w:fldCharType="end"/>
    </w:r>
    <w:r w:rsidR="00932A9E" w:rsidRPr="00932A9E">
      <w:rPr>
        <w:lang w:val="es-ES"/>
      </w:rPr>
      <w:t xml:space="preserve"> </w:t>
    </w:r>
    <w:r w:rsidR="00932A9E" w:rsidRPr="00932A9E">
      <w:rPr>
        <w:lang w:val="es-ES"/>
      </w:rPr>
      <w:tab/>
    </w:r>
    <w:r w:rsidR="00932A9E" w:rsidRPr="00932A9E">
      <w:rPr>
        <w:lang w:val="es-ES"/>
      </w:rPr>
      <w:tab/>
      <w:t xml:space="preserve">08017 </w:t>
    </w:r>
    <w:proofErr w:type="spellStart"/>
    <w:r w:rsidR="00932A9E" w:rsidRPr="00932A9E">
      <w:rPr>
        <w:lang w:val="es-ES"/>
      </w:rPr>
      <w:t>barcelona</w:t>
    </w:r>
    <w:proofErr w:type="spellEnd"/>
  </w:p>
  <w:p w:rsidR="00932A9E" w:rsidRPr="00932A9E" w:rsidRDefault="00932A9E" w:rsidP="00932A9E">
    <w:pPr>
      <w:pStyle w:val="Encabezado"/>
      <w:rPr>
        <w:lang w:val="es-ES"/>
      </w:rPr>
    </w:pPr>
    <w:r w:rsidRPr="00932A9E">
      <w:rPr>
        <w:lang w:val="es-ES"/>
      </w:rPr>
      <w:t xml:space="preserve">www.socapnet.org                                  </w:t>
    </w:r>
  </w:p>
  <w:p w:rsidR="00932A9E" w:rsidRPr="00932A9E" w:rsidRDefault="00932A9E" w:rsidP="00932A9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032F0"/>
    <w:multiLevelType w:val="hybridMultilevel"/>
    <w:tmpl w:val="A59018EC"/>
    <w:styleLink w:val="Vieta"/>
    <w:lvl w:ilvl="0" w:tplc="754AFD5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955C7A8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5492C31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FC3E8CB8">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169A8C1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4840442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D9F04B7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C8FCE3CE">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DDB6455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nsid w:val="5E831BE6"/>
    <w:multiLevelType w:val="hybridMultilevel"/>
    <w:tmpl w:val="A59018EC"/>
    <w:numStyleLink w:val="Vieta"/>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9F2"/>
    <w:rsid w:val="000570C9"/>
    <w:rsid w:val="00076C5B"/>
    <w:rsid w:val="00137B05"/>
    <w:rsid w:val="00140A73"/>
    <w:rsid w:val="001E2918"/>
    <w:rsid w:val="00222D72"/>
    <w:rsid w:val="002C78D7"/>
    <w:rsid w:val="002D09F2"/>
    <w:rsid w:val="00342487"/>
    <w:rsid w:val="00392352"/>
    <w:rsid w:val="006C4856"/>
    <w:rsid w:val="00787D6D"/>
    <w:rsid w:val="00853A76"/>
    <w:rsid w:val="008811E5"/>
    <w:rsid w:val="008D5D69"/>
    <w:rsid w:val="0091369A"/>
    <w:rsid w:val="0092071F"/>
    <w:rsid w:val="00924B26"/>
    <w:rsid w:val="00932A9E"/>
    <w:rsid w:val="00991C3C"/>
    <w:rsid w:val="009A025E"/>
    <w:rsid w:val="009E5337"/>
    <w:rsid w:val="00A20D8A"/>
    <w:rsid w:val="00A25E9F"/>
    <w:rsid w:val="00A46821"/>
    <w:rsid w:val="00A86EDC"/>
    <w:rsid w:val="00D4207B"/>
    <w:rsid w:val="00F24516"/>
    <w:rsid w:val="00F42914"/>
    <w:rsid w:val="00FD65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09F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2D09F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s-ES"/>
    </w:rPr>
  </w:style>
  <w:style w:type="character" w:customStyle="1" w:styleId="Ninguno">
    <w:name w:val="Ninguno"/>
    <w:rsid w:val="002D09F2"/>
    <w:rPr>
      <w:lang w:val="es-ES_tradnl"/>
    </w:rPr>
  </w:style>
  <w:style w:type="numbering" w:customStyle="1" w:styleId="Vieta">
    <w:name w:val="Viñeta"/>
    <w:rsid w:val="002D09F2"/>
    <w:pPr>
      <w:numPr>
        <w:numId w:val="1"/>
      </w:numPr>
    </w:pPr>
  </w:style>
  <w:style w:type="paragraph" w:styleId="Encabezado">
    <w:name w:val="header"/>
    <w:basedOn w:val="Normal"/>
    <w:link w:val="EncabezadoCar"/>
    <w:uiPriority w:val="99"/>
    <w:unhideWhenUsed/>
    <w:rsid w:val="00932A9E"/>
    <w:pPr>
      <w:tabs>
        <w:tab w:val="center" w:pos="4252"/>
        <w:tab w:val="right" w:pos="8504"/>
      </w:tabs>
    </w:pPr>
  </w:style>
  <w:style w:type="character" w:customStyle="1" w:styleId="EncabezadoCar">
    <w:name w:val="Encabezado Car"/>
    <w:basedOn w:val="Fuentedeprrafopredeter"/>
    <w:link w:val="Encabezado"/>
    <w:uiPriority w:val="99"/>
    <w:rsid w:val="00932A9E"/>
    <w:rPr>
      <w:rFonts w:ascii="Times New Roman" w:eastAsia="Arial Unicode MS" w:hAnsi="Times New Roman" w:cs="Times New Roman"/>
      <w:sz w:val="24"/>
      <w:szCs w:val="24"/>
      <w:bdr w:val="nil"/>
      <w:lang w:val="en-US"/>
    </w:rPr>
  </w:style>
  <w:style w:type="paragraph" w:styleId="Piedepgina">
    <w:name w:val="footer"/>
    <w:basedOn w:val="Normal"/>
    <w:link w:val="PiedepginaCar"/>
    <w:uiPriority w:val="99"/>
    <w:unhideWhenUsed/>
    <w:rsid w:val="00932A9E"/>
    <w:pPr>
      <w:tabs>
        <w:tab w:val="center" w:pos="4252"/>
        <w:tab w:val="right" w:pos="8504"/>
      </w:tabs>
    </w:pPr>
  </w:style>
  <w:style w:type="character" w:customStyle="1" w:styleId="PiedepginaCar">
    <w:name w:val="Pie de página Car"/>
    <w:basedOn w:val="Fuentedeprrafopredeter"/>
    <w:link w:val="Piedepgina"/>
    <w:uiPriority w:val="99"/>
    <w:rsid w:val="00932A9E"/>
    <w:rPr>
      <w:rFonts w:ascii="Times New Roman" w:eastAsia="Arial Unicode MS" w:hAnsi="Times New Roman" w:cs="Times New Roman"/>
      <w:sz w:val="24"/>
      <w:szCs w:val="24"/>
      <w:bdr w:val="nil"/>
      <w:lang w:val="en-US"/>
    </w:rPr>
  </w:style>
  <w:style w:type="paragraph" w:styleId="Textodeglobo">
    <w:name w:val="Balloon Text"/>
    <w:basedOn w:val="Normal"/>
    <w:link w:val="TextodegloboCar"/>
    <w:uiPriority w:val="99"/>
    <w:semiHidden/>
    <w:unhideWhenUsed/>
    <w:rsid w:val="00932A9E"/>
    <w:rPr>
      <w:rFonts w:ascii="Tahoma" w:hAnsi="Tahoma" w:cs="Tahoma"/>
      <w:sz w:val="16"/>
      <w:szCs w:val="16"/>
    </w:rPr>
  </w:style>
  <w:style w:type="character" w:customStyle="1" w:styleId="TextodegloboCar">
    <w:name w:val="Texto de globo Car"/>
    <w:basedOn w:val="Fuentedeprrafopredeter"/>
    <w:link w:val="Textodeglobo"/>
    <w:uiPriority w:val="99"/>
    <w:semiHidden/>
    <w:rsid w:val="00932A9E"/>
    <w:rPr>
      <w:rFonts w:ascii="Tahoma" w:eastAsia="Arial Unicode MS" w:hAnsi="Tahoma" w:cs="Tahoma"/>
      <w:sz w:val="16"/>
      <w:szCs w:val="16"/>
      <w:bdr w:val="nil"/>
      <w:lang w:val="en-US"/>
    </w:rPr>
  </w:style>
  <w:style w:type="character" w:styleId="Hipervnculo">
    <w:name w:val="Hyperlink"/>
    <w:basedOn w:val="Fuentedeprrafopredeter"/>
    <w:uiPriority w:val="99"/>
    <w:unhideWhenUsed/>
    <w:rsid w:val="00932A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09F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2D09F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s-ES"/>
    </w:rPr>
  </w:style>
  <w:style w:type="character" w:customStyle="1" w:styleId="Ninguno">
    <w:name w:val="Ninguno"/>
    <w:rsid w:val="002D09F2"/>
    <w:rPr>
      <w:lang w:val="es-ES_tradnl"/>
    </w:rPr>
  </w:style>
  <w:style w:type="numbering" w:customStyle="1" w:styleId="Vieta">
    <w:name w:val="Viñeta"/>
    <w:rsid w:val="002D09F2"/>
    <w:pPr>
      <w:numPr>
        <w:numId w:val="1"/>
      </w:numPr>
    </w:pPr>
  </w:style>
  <w:style w:type="paragraph" w:styleId="Encabezado">
    <w:name w:val="header"/>
    <w:basedOn w:val="Normal"/>
    <w:link w:val="EncabezadoCar"/>
    <w:uiPriority w:val="99"/>
    <w:unhideWhenUsed/>
    <w:rsid w:val="00932A9E"/>
    <w:pPr>
      <w:tabs>
        <w:tab w:val="center" w:pos="4252"/>
        <w:tab w:val="right" w:pos="8504"/>
      </w:tabs>
    </w:pPr>
  </w:style>
  <w:style w:type="character" w:customStyle="1" w:styleId="EncabezadoCar">
    <w:name w:val="Encabezado Car"/>
    <w:basedOn w:val="Fuentedeprrafopredeter"/>
    <w:link w:val="Encabezado"/>
    <w:uiPriority w:val="99"/>
    <w:rsid w:val="00932A9E"/>
    <w:rPr>
      <w:rFonts w:ascii="Times New Roman" w:eastAsia="Arial Unicode MS" w:hAnsi="Times New Roman" w:cs="Times New Roman"/>
      <w:sz w:val="24"/>
      <w:szCs w:val="24"/>
      <w:bdr w:val="nil"/>
      <w:lang w:val="en-US"/>
    </w:rPr>
  </w:style>
  <w:style w:type="paragraph" w:styleId="Piedepgina">
    <w:name w:val="footer"/>
    <w:basedOn w:val="Normal"/>
    <w:link w:val="PiedepginaCar"/>
    <w:uiPriority w:val="99"/>
    <w:unhideWhenUsed/>
    <w:rsid w:val="00932A9E"/>
    <w:pPr>
      <w:tabs>
        <w:tab w:val="center" w:pos="4252"/>
        <w:tab w:val="right" w:pos="8504"/>
      </w:tabs>
    </w:pPr>
  </w:style>
  <w:style w:type="character" w:customStyle="1" w:styleId="PiedepginaCar">
    <w:name w:val="Pie de página Car"/>
    <w:basedOn w:val="Fuentedeprrafopredeter"/>
    <w:link w:val="Piedepgina"/>
    <w:uiPriority w:val="99"/>
    <w:rsid w:val="00932A9E"/>
    <w:rPr>
      <w:rFonts w:ascii="Times New Roman" w:eastAsia="Arial Unicode MS" w:hAnsi="Times New Roman" w:cs="Times New Roman"/>
      <w:sz w:val="24"/>
      <w:szCs w:val="24"/>
      <w:bdr w:val="nil"/>
      <w:lang w:val="en-US"/>
    </w:rPr>
  </w:style>
  <w:style w:type="paragraph" w:styleId="Textodeglobo">
    <w:name w:val="Balloon Text"/>
    <w:basedOn w:val="Normal"/>
    <w:link w:val="TextodegloboCar"/>
    <w:uiPriority w:val="99"/>
    <w:semiHidden/>
    <w:unhideWhenUsed/>
    <w:rsid w:val="00932A9E"/>
    <w:rPr>
      <w:rFonts w:ascii="Tahoma" w:hAnsi="Tahoma" w:cs="Tahoma"/>
      <w:sz w:val="16"/>
      <w:szCs w:val="16"/>
    </w:rPr>
  </w:style>
  <w:style w:type="character" w:customStyle="1" w:styleId="TextodegloboCar">
    <w:name w:val="Texto de globo Car"/>
    <w:basedOn w:val="Fuentedeprrafopredeter"/>
    <w:link w:val="Textodeglobo"/>
    <w:uiPriority w:val="99"/>
    <w:semiHidden/>
    <w:rsid w:val="00932A9E"/>
    <w:rPr>
      <w:rFonts w:ascii="Tahoma" w:eastAsia="Arial Unicode MS" w:hAnsi="Tahoma" w:cs="Tahoma"/>
      <w:sz w:val="16"/>
      <w:szCs w:val="16"/>
      <w:bdr w:val="nil"/>
      <w:lang w:val="en-US"/>
    </w:rPr>
  </w:style>
  <w:style w:type="character" w:styleId="Hipervnculo">
    <w:name w:val="Hyperlink"/>
    <w:basedOn w:val="Fuentedeprrafopredeter"/>
    <w:uiPriority w:val="99"/>
    <w:unhideWhenUsed/>
    <w:rsid w:val="00932A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165</Words>
  <Characters>908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José Ferrandis</dc:creator>
  <cp:lastModifiedBy>Maria José Ferrandis</cp:lastModifiedBy>
  <cp:revision>5</cp:revision>
  <cp:lastPrinted>2018-10-08T16:40:00Z</cp:lastPrinted>
  <dcterms:created xsi:type="dcterms:W3CDTF">2018-10-08T16:40:00Z</dcterms:created>
  <dcterms:modified xsi:type="dcterms:W3CDTF">2019-02-12T14:02:00Z</dcterms:modified>
</cp:coreProperties>
</file>