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46B" w:rsidRDefault="00E2346B" w:rsidP="00E2346B">
      <w:pPr>
        <w:jc w:val="both"/>
      </w:pPr>
    </w:p>
    <w:p w:rsidR="00E2346B" w:rsidRDefault="00E2346B" w:rsidP="00E2346B">
      <w:pPr>
        <w:jc w:val="both"/>
      </w:pPr>
    </w:p>
    <w:p w:rsidR="00E2346B" w:rsidRPr="00E2346B" w:rsidRDefault="00E2346B" w:rsidP="00E2346B">
      <w:pPr>
        <w:jc w:val="center"/>
        <w:rPr>
          <w:b/>
          <w:bCs/>
        </w:rPr>
      </w:pPr>
      <w:r w:rsidRPr="00E2346B">
        <w:rPr>
          <w:b/>
          <w:bCs/>
        </w:rPr>
        <w:t>CONSENTIMENT INFORMAT PER A LA CIRURGIA ORTOGNÀTICA DE LES DEFORMITATS DENTOFACIALS</w:t>
      </w:r>
    </w:p>
    <w:p w:rsidR="00E2346B" w:rsidRDefault="00E2346B" w:rsidP="00E2346B">
      <w:pPr>
        <w:jc w:val="both"/>
      </w:pPr>
    </w:p>
    <w:p w:rsidR="00E2346B" w:rsidRDefault="00E2346B" w:rsidP="00E2346B">
      <w:pPr>
        <w:jc w:val="both"/>
      </w:pPr>
      <w:r>
        <w:t>Per a satisfacció dels DRETS DEL PACIENT, com a instrument afavoridor del correcte ús dels Procediments Diagnòstics i Terapèutics, i en compliment de la Llei General de Sanitat en relació amb la Llei orgànica 1/1982.</w:t>
      </w:r>
    </w:p>
    <w:p w:rsidR="00E2346B" w:rsidRDefault="00E2346B" w:rsidP="00E2346B">
      <w:pPr>
        <w:jc w:val="both"/>
      </w:pPr>
      <w:r>
        <w:t>Jo, D/Donya. ................................................................................................................... .........................................com a pacient o (D/Donya com el seu representant), ............................................................................................... .................................. en ple ús de les meves facultats, lliure i voluntàriament, DECLARO que he estat degudament INFORMAT/A, pel Dr./Dra. ............................................................................................, i en conseqüència, AUTORITZO a ................................................................................ ............. perquè em sigui realitzat el procediment diagnòstic/terapèutic denominat 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346B" w:rsidRDefault="00E2346B" w:rsidP="00E2346B">
      <w:pPr>
        <w:jc w:val="both"/>
      </w:pPr>
    </w:p>
    <w:p w:rsidR="00E2346B" w:rsidRDefault="00E2346B" w:rsidP="00E2346B">
      <w:pPr>
        <w:jc w:val="both"/>
      </w:pPr>
    </w:p>
    <w:p w:rsidR="00E2346B" w:rsidRPr="00C12809" w:rsidRDefault="00E2346B" w:rsidP="00E2346B">
      <w:pPr>
        <w:jc w:val="both"/>
        <w:rPr>
          <w:lang w:val="en-US"/>
        </w:rPr>
      </w:pPr>
      <w:r w:rsidRPr="00C12809">
        <w:rPr>
          <w:lang w:val="en-US"/>
        </w:rPr>
        <w:t xml:space="preserve">Em dono per assabentat/a dels següents punts relatius </w:t>
      </w:r>
      <w:proofErr w:type="gramStart"/>
      <w:r w:rsidRPr="00C12809">
        <w:rPr>
          <w:lang w:val="en-US"/>
        </w:rPr>
        <w:t>a</w:t>
      </w:r>
      <w:proofErr w:type="gramEnd"/>
      <w:r w:rsidRPr="00C12809">
        <w:rPr>
          <w:lang w:val="en-US"/>
        </w:rPr>
        <w:t xml:space="preserve"> aquest procediment:</w:t>
      </w:r>
    </w:p>
    <w:p w:rsidR="00E2346B" w:rsidRDefault="00E2346B" w:rsidP="00E2346B">
      <w:pPr>
        <w:jc w:val="both"/>
      </w:pPr>
      <w:r>
        <w:t>Les deformitats dentofacials requereixen un tractament multidisciplinari que ha de ser dirigit de manera coordinada per un ortodoncista i un cirurgià oral i maxil·lofacial. L'objectiu és una millora funcional i estètica. La cirurgia ortognàtica es realitza per a corregir la posició dels meus ossos maxil·lars i no les dents individualment, amb la consegüent millora de l'aspecte estètic i/o funcional a l'hora de mastegar i parlar. Es realitza mitjançant osteotomies (corts) en els ossos de la cara i la seva posterior recol·locació en la posició adequada, i sovint fixació amb osteosíntesis. Addicionalment, altres tractaments dentals com a restauracions, periodòncia (tractament de les genives), i endodòncia poden ser necessari postoperatoriament. En la majoria dels casos, el procediment precisa anestèsia general, amb el risc inherent a aquesta, que serà informat pel seu anestesista i pot ser necessari l'ús de transfusions.</w:t>
      </w:r>
    </w:p>
    <w:p w:rsidR="00E2346B" w:rsidRDefault="00E2346B" w:rsidP="00E2346B">
      <w:pPr>
        <w:jc w:val="both"/>
      </w:pPr>
      <w:r>
        <w:t>Malgrat els possibles beneficis de la cirurgia, no està exempta de complicacions, entre les quals podem incloure i no en forma exhaustiva les estadísticament més freqüents:</w:t>
      </w:r>
    </w:p>
    <w:p w:rsidR="00E2346B" w:rsidRDefault="00E2346B" w:rsidP="00E2346B">
      <w:pPr>
        <w:jc w:val="both"/>
      </w:pPr>
      <w:r>
        <w:t>• Efectes adversos dels anestèsics utilitzats o altres medicaments.</w:t>
      </w:r>
    </w:p>
    <w:p w:rsidR="00E2346B" w:rsidRDefault="00E2346B" w:rsidP="00E2346B">
      <w:pPr>
        <w:jc w:val="both"/>
      </w:pPr>
      <w:r>
        <w:t>• Hematoma i edema postoperatori.</w:t>
      </w:r>
    </w:p>
    <w:p w:rsidR="00E2346B" w:rsidRDefault="00E2346B" w:rsidP="00E2346B">
      <w:pPr>
        <w:jc w:val="both"/>
      </w:pPr>
      <w:r>
        <w:t>• Hemorràgia intra o postoperatòria. Danys o lesions vasculars</w:t>
      </w:r>
    </w:p>
    <w:p w:rsidR="00E2346B" w:rsidRDefault="00E2346B" w:rsidP="00E2346B">
      <w:pPr>
        <w:jc w:val="both"/>
      </w:pPr>
      <w:r>
        <w:t>• Infecció postoperatòria, i fins i tot osteomielitis.</w:t>
      </w:r>
    </w:p>
    <w:p w:rsidR="00E2346B" w:rsidRDefault="00E2346B" w:rsidP="00E2346B">
      <w:pPr>
        <w:jc w:val="both"/>
      </w:pPr>
      <w:r>
        <w:t>• Dolor postoperatori.</w:t>
      </w:r>
    </w:p>
    <w:p w:rsidR="00E2346B" w:rsidRDefault="00E2346B" w:rsidP="00E2346B">
      <w:pPr>
        <w:jc w:val="both"/>
      </w:pPr>
      <w:r>
        <w:t>• Hipoestèsia o anestèsia dels llavis, mentó, galta, nas, geniva, llengua, dents o</w:t>
      </w:r>
    </w:p>
    <w:p w:rsidR="00E2346B" w:rsidRDefault="00E2346B" w:rsidP="00E2346B">
      <w:pPr>
        <w:jc w:val="both"/>
      </w:pPr>
      <w:r>
        <w:t>paladar. Parcial o total, temporal o permanent.</w:t>
      </w:r>
    </w:p>
    <w:p w:rsidR="00E2346B" w:rsidRDefault="00E2346B" w:rsidP="00E2346B">
      <w:pPr>
        <w:jc w:val="both"/>
      </w:pPr>
      <w:r>
        <w:t>• Parèsia o paràlisi del nervi facial, transitòria o permanent.</w:t>
      </w:r>
    </w:p>
    <w:p w:rsidR="00E2346B" w:rsidRDefault="00E2346B" w:rsidP="00E2346B">
      <w:pPr>
        <w:jc w:val="both"/>
      </w:pPr>
      <w:r>
        <w:t>• Les dents pròximes a la cirurgia poden resultar danyats i requerir tractament i fins i tot l'extracció.</w:t>
      </w:r>
    </w:p>
    <w:p w:rsidR="00E2346B" w:rsidRDefault="00E2346B" w:rsidP="00E2346B">
      <w:pPr>
        <w:jc w:val="both"/>
      </w:pPr>
      <w:r>
        <w:t xml:space="preserve">• Mala unió dels fragments ossis. Fractures òssies no planificades que puguin requerir tractament </w:t>
      </w:r>
    </w:p>
    <w:p w:rsidR="00E2346B" w:rsidRDefault="00E2346B" w:rsidP="00E2346B">
      <w:pPr>
        <w:jc w:val="both"/>
      </w:pPr>
      <w:r>
        <w:t>• Sinusitis, comunicació oronasal i/o orosinusal.</w:t>
      </w:r>
    </w:p>
    <w:p w:rsidR="00E2346B" w:rsidRDefault="00E2346B" w:rsidP="00E2346B">
      <w:pPr>
        <w:jc w:val="both"/>
      </w:pPr>
      <w:r>
        <w:t>• Deformitat del septe nasal o del nas.</w:t>
      </w:r>
    </w:p>
    <w:p w:rsidR="00E2346B" w:rsidRDefault="00E2346B" w:rsidP="00E2346B">
      <w:pPr>
        <w:jc w:val="both"/>
      </w:pPr>
      <w:r>
        <w:t>• Danys indirectes del nervi òptic</w:t>
      </w:r>
    </w:p>
    <w:p w:rsidR="00E2346B" w:rsidRDefault="00E2346B" w:rsidP="00E2346B">
      <w:pPr>
        <w:jc w:val="both"/>
      </w:pPr>
      <w:r>
        <w:t>• Necessitat de reintervenció primerenca per resultats insatisfactoris</w:t>
      </w:r>
    </w:p>
    <w:p w:rsidR="00E2346B" w:rsidRDefault="00E2346B" w:rsidP="00E2346B">
      <w:pPr>
        <w:jc w:val="both"/>
      </w:pPr>
      <w:r>
        <w:t>• Recidiva (recaiguda) total o parcial de la deformitat.</w:t>
      </w:r>
    </w:p>
    <w:p w:rsidR="00E2346B" w:rsidRDefault="00E2346B" w:rsidP="00E2346B">
      <w:pPr>
        <w:jc w:val="both"/>
      </w:pPr>
    </w:p>
    <w:p w:rsidR="00E2346B" w:rsidRDefault="00E2346B" w:rsidP="00E2346B">
      <w:pPr>
        <w:jc w:val="both"/>
      </w:pPr>
    </w:p>
    <w:p w:rsidR="00E2346B" w:rsidRDefault="00E2346B" w:rsidP="00E2346B">
      <w:pPr>
        <w:jc w:val="both"/>
      </w:pPr>
    </w:p>
    <w:p w:rsidR="00E2346B" w:rsidRDefault="00E2346B" w:rsidP="00E2346B">
      <w:pPr>
        <w:jc w:val="both"/>
      </w:pPr>
    </w:p>
    <w:p w:rsidR="00E2346B" w:rsidRDefault="00E2346B" w:rsidP="00E2346B">
      <w:pPr>
        <w:jc w:val="both"/>
      </w:pPr>
    </w:p>
    <w:p w:rsidR="00E2346B" w:rsidRDefault="00E2346B" w:rsidP="00E2346B">
      <w:pPr>
        <w:jc w:val="both"/>
      </w:pPr>
      <w:r>
        <w:t>• No compliment de les expectatives estètiques i/o canvis emocionals reactius als</w:t>
      </w:r>
    </w:p>
    <w:p w:rsidR="00E2346B" w:rsidRDefault="00E2346B" w:rsidP="00E2346B">
      <w:pPr>
        <w:jc w:val="both"/>
      </w:pPr>
      <w:r>
        <w:t>canvis facials.</w:t>
      </w:r>
    </w:p>
    <w:p w:rsidR="00E2346B" w:rsidRDefault="00E2346B" w:rsidP="00E2346B">
      <w:pPr>
        <w:jc w:val="both"/>
      </w:pPr>
      <w:r>
        <w:t xml:space="preserve">• En cas d'incisions extraorals es poden produir cicatrius inestètiques. </w:t>
      </w:r>
    </w:p>
    <w:p w:rsidR="00E2346B" w:rsidRDefault="00E2346B" w:rsidP="00E2346B">
      <w:pPr>
        <w:jc w:val="both"/>
      </w:pPr>
      <w:r>
        <w:t>• Alteracions en l'articulació temporomandibular</w:t>
      </w:r>
    </w:p>
    <w:p w:rsidR="00E2346B" w:rsidRDefault="00E2346B" w:rsidP="00E2346B">
      <w:pPr>
        <w:jc w:val="both"/>
      </w:pPr>
      <w:r>
        <w:t>• Intolerància al material de osteosíntesis</w:t>
      </w:r>
    </w:p>
    <w:p w:rsidR="00E2346B" w:rsidRDefault="00E2346B" w:rsidP="00E2346B">
      <w:pPr>
        <w:jc w:val="both"/>
      </w:pPr>
      <w:r>
        <w:t>• Trencament d'instruments.</w:t>
      </w:r>
    </w:p>
    <w:p w:rsidR="00E2346B" w:rsidRDefault="00E2346B" w:rsidP="00E2346B">
      <w:pPr>
        <w:jc w:val="both"/>
      </w:pPr>
      <w:r>
        <w:t>Poden ser necessaris una sèrie de tractaments postoperatoris, com ara: fisioteràpia, col·locació d'una fèrula entre les dents, reconstruccions dentàries, cirurgia addicional.</w:t>
      </w:r>
    </w:p>
    <w:p w:rsidR="00167F1C" w:rsidRDefault="00167F1C"/>
    <w:p w:rsidR="00167F1C" w:rsidRDefault="00167F1C"/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 xml:space="preserve">Estic satisfet/a amb la informació que se m'ha proporcionat i, per això, </w:t>
      </w:r>
      <w:r w:rsidRPr="00C11E99">
        <w:rPr>
          <w:b/>
          <w:bCs/>
          <w:sz w:val="22"/>
          <w:szCs w:val="22"/>
        </w:rPr>
        <w:t xml:space="preserve">DONO EL MEU CONSENTIMENT </w:t>
      </w:r>
      <w:r w:rsidRPr="00C11E99">
        <w:rPr>
          <w:sz w:val="22"/>
          <w:szCs w:val="22"/>
        </w:rPr>
        <w:t>perquè se'm practiqui .........................................</w:t>
      </w:r>
      <w:r w:rsidR="00E849C9">
        <w:rPr>
          <w:sz w:val="22"/>
          <w:szCs w:val="22"/>
        </w:rPr>
        <w:t xml:space="preserve"> </w:t>
      </w:r>
      <w:r w:rsidRPr="00C11E99">
        <w:rPr>
          <w:sz w:val="22"/>
          <w:szCs w:val="22"/>
        </w:rPr>
        <w:t>.................................</w:t>
      </w:r>
      <w:r w:rsidR="00E849C9">
        <w:rPr>
          <w:sz w:val="22"/>
          <w:szCs w:val="22"/>
        </w:rPr>
        <w:t>........................................................................................................</w:t>
      </w:r>
    </w:p>
    <w:p w:rsidR="00167F1C" w:rsidRPr="00C11E99" w:rsidRDefault="00E849C9" w:rsidP="00E849C9">
      <w:pPr>
        <w:pStyle w:val="Textoindependiente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7F1C"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 w:rsidR="00E849C9">
        <w:rPr>
          <w:sz w:val="22"/>
          <w:szCs w:val="22"/>
        </w:rPr>
        <w:t>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Aquest consentiment pot ser revocat per mi sense necessitat de cap justificació, en qualsevol moment abans de realitzar el procediment.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Observacions...................................................................................................................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I, per deixar-ne constància, signo el present original després de llegit, per duplicat, la còpia del qual se'm proporciona.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ind w:left="0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En ..........................a ............de..............................de ........</w:t>
      </w: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  <w:jc w:val="both"/>
      </w:pPr>
    </w:p>
    <w:p w:rsidR="00E849C9" w:rsidRDefault="00E849C9" w:rsidP="00167F1C">
      <w:pPr>
        <w:pStyle w:val="Textoindependiente"/>
        <w:ind w:left="0"/>
      </w:pPr>
    </w:p>
    <w:p w:rsidR="00167F1C" w:rsidRDefault="00167F1C" w:rsidP="00167F1C">
      <w:pPr>
        <w:pStyle w:val="Textoindependiente"/>
        <w:ind w:left="0"/>
      </w:pPr>
    </w:p>
    <w:p w:rsidR="00167F1C" w:rsidRPr="00C11E99" w:rsidRDefault="00167F1C" w:rsidP="00167F1C">
      <w:pPr>
        <w:tabs>
          <w:tab w:val="left" w:pos="6521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 xml:space="preserve">Signatura del pacient                                            </w:t>
      </w:r>
      <w:r w:rsidRPr="00C11E99">
        <w:rPr>
          <w:sz w:val="18"/>
          <w:szCs w:val="18"/>
        </w:rPr>
        <w:tab/>
        <w:t>Signatura del metge</w:t>
      </w:r>
    </w:p>
    <w:p w:rsidR="00167F1C" w:rsidRPr="00C11E99" w:rsidRDefault="00167F1C" w:rsidP="00167F1C">
      <w:pPr>
        <w:tabs>
          <w:tab w:val="left" w:pos="6663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>(o el seu representant legal en cas d'incapacitat</w:t>
      </w:r>
      <w:proofErr w:type="gramStart"/>
      <w:r w:rsidRPr="00C11E99">
        <w:rPr>
          <w:sz w:val="18"/>
          <w:szCs w:val="18"/>
        </w:rPr>
        <w:t>) .</w:t>
      </w:r>
      <w:proofErr w:type="gramEnd"/>
      <w:r w:rsidRPr="00C11E99">
        <w:rPr>
          <w:sz w:val="18"/>
          <w:szCs w:val="18"/>
        </w:rPr>
        <w:tab/>
        <w:t>Núm. de col·legiat DNI</w:t>
      </w: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E2346B" w:rsidRDefault="00167F1C" w:rsidP="00E2346B">
      <w:pPr>
        <w:tabs>
          <w:tab w:val="left" w:pos="7409"/>
        </w:tabs>
        <w:ind w:left="4395" w:right="303"/>
        <w:rPr>
          <w:sz w:val="18"/>
          <w:szCs w:val="18"/>
        </w:rPr>
      </w:pPr>
      <w:r w:rsidRPr="00C11E99">
        <w:rPr>
          <w:sz w:val="18"/>
          <w:szCs w:val="18"/>
        </w:rPr>
        <w:t>En cas de negativa per part del pacient a signar el consentiment Signatura del testimoni (DNI)</w:t>
      </w:r>
    </w:p>
    <w:sectPr w:rsidR="00167F1C" w:rsidRPr="00E2346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0DE9" w:rsidRDefault="00E80DE9" w:rsidP="00167F1C">
      <w:r>
        <w:separator/>
      </w:r>
    </w:p>
  </w:endnote>
  <w:endnote w:type="continuationSeparator" w:id="0">
    <w:p w:rsidR="00E80DE9" w:rsidRDefault="00E80DE9" w:rsidP="0016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0DE9" w:rsidRDefault="00E80DE9" w:rsidP="00167F1C">
      <w:r>
        <w:separator/>
      </w:r>
    </w:p>
  </w:footnote>
  <w:footnote w:type="continuationSeparator" w:id="0">
    <w:p w:rsidR="00E80DE9" w:rsidRDefault="00E80DE9" w:rsidP="0016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7F1C" w:rsidRPr="00167F1C" w:rsidRDefault="00167F1C">
    <w:pPr>
      <w:pStyle w:val="Encabezado"/>
      <w:rPr>
        <w:sz w:val="20"/>
        <w:szCs w:val="20"/>
      </w:rPr>
    </w:pPr>
    <w:r w:rsidRPr="00E950AD">
      <w:rPr>
        <w:noProof/>
      </w:rPr>
      <w:drawing>
        <wp:inline distT="0" distB="0" distL="0" distR="0" wp14:anchorId="0BCFD1C6" wp14:editId="3EAF4909">
          <wp:extent cx="1076218" cy="1065402"/>
          <wp:effectExtent l="0" t="0" r="381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402" cy="1099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 Neue" w:hAnsi="Helvetica Neue"/>
        <w:sz w:val="20"/>
        <w:szCs w:val="20"/>
      </w:rPr>
      <w:t xml:space="preserve">  </w:t>
    </w:r>
    <w:r w:rsidRPr="00167F1C">
      <w:rPr>
        <w:rFonts w:ascii="Helvetica Neue" w:hAnsi="Helvetica Neue"/>
        <w:sz w:val="20"/>
        <w:szCs w:val="20"/>
      </w:rPr>
      <w:t>SOCIETAT CATALANO-BALEAR DE CIRURGIA MAXIL·LOFACIAL I 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1C"/>
    <w:rsid w:val="00123ACB"/>
    <w:rsid w:val="00167F1C"/>
    <w:rsid w:val="00E2346B"/>
    <w:rsid w:val="00E80DE9"/>
    <w:rsid w:val="00E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AA436B"/>
  <w15:chartTrackingRefBased/>
  <w15:docId w15:val="{235B5974-645D-814C-B261-09F4B9EF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1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67F1C"/>
    <w:pPr>
      <w:ind w:left="10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F1C"/>
    <w:rPr>
      <w:rFonts w:ascii="Arial MT" w:eastAsia="Arial MT" w:hAnsi="Arial MT" w:cs="Arial MT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F1C"/>
    <w:rPr>
      <w:rFonts w:ascii="Arial MT" w:eastAsia="Arial MT" w:hAnsi="Arial MT" w:cs="Arial MT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F1C"/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2024-05-11T04:49:00Z</dcterms:created>
  <dcterms:modified xsi:type="dcterms:W3CDTF">2024-05-11T04:55:00Z</dcterms:modified>
</cp:coreProperties>
</file>