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5D4C7F" w14:textId="77777777" w:rsidR="001761F3" w:rsidRPr="006A1F24" w:rsidRDefault="000D3E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Fonts w:ascii="Helvetica Neue" w:eastAsia="Helvetica Neue" w:hAnsi="Helvetica Neue" w:cs="Helvetica Neue"/>
          <w:b/>
          <w:color w:val="1F497D"/>
          <w:sz w:val="30"/>
          <w:szCs w:val="30"/>
          <w:lang w:val="es-ES"/>
        </w:rPr>
      </w:pPr>
      <w:r w:rsidRPr="006A1F24">
        <w:rPr>
          <w:rFonts w:ascii="Helvetica Neue" w:eastAsia="Helvetica Neue" w:hAnsi="Helvetica Neue" w:cs="Helvetica Neue"/>
          <w:b/>
          <w:color w:val="1F497D"/>
          <w:sz w:val="30"/>
          <w:szCs w:val="30"/>
          <w:lang w:val="es-ES"/>
        </w:rPr>
        <w:t>FORMACIÓN COMPLETA EN LOGOTERAPIA Y ANÁLISIS EXISTENCIAL</w:t>
      </w:r>
    </w:p>
    <w:p w14:paraId="174C90C9" w14:textId="77777777" w:rsidR="001761F3" w:rsidRPr="006A1F24" w:rsidRDefault="000D3E2F">
      <w:pPr>
        <w:spacing w:after="120"/>
        <w:jc w:val="both"/>
        <w:rPr>
          <w:rFonts w:ascii="Helvetica Neue" w:eastAsia="Helvetica Neue" w:hAnsi="Helvetica Neue" w:cs="Helvetica Neue"/>
          <w:b/>
          <w:lang w:val="es-ES"/>
        </w:rPr>
      </w:pPr>
      <w:r w:rsidRPr="006A1F24">
        <w:rPr>
          <w:rFonts w:ascii="Helvetica Neue" w:eastAsia="Helvetica Neue" w:hAnsi="Helvetica Neue" w:cs="Helvetica Neue"/>
          <w:b/>
          <w:lang w:val="es-ES"/>
        </w:rPr>
        <w:t>Formación dirigida a:</w:t>
      </w:r>
      <w:r w:rsidRPr="006A1F24">
        <w:rPr>
          <w:rFonts w:ascii="Helvetica Neue" w:eastAsia="Helvetica Neue" w:hAnsi="Helvetica Neue" w:cs="Helvetica Neue"/>
          <w:lang w:val="es-ES"/>
        </w:rPr>
        <w:t xml:space="preserve"> personas con grado universitario en Ciencias Humanas y Sociales que trabajen en los ámbitos de Medicina, Psicología, Enfermería, Trabajo Social, Pedagogía, Educación Social... </w:t>
      </w:r>
    </w:p>
    <w:p w14:paraId="6F5B312E" w14:textId="77777777" w:rsidR="001761F3" w:rsidRPr="006A1F24" w:rsidRDefault="000D3E2F">
      <w:pPr>
        <w:spacing w:after="120"/>
        <w:jc w:val="both"/>
        <w:rPr>
          <w:rFonts w:ascii="Helvetica Neue" w:eastAsia="Helvetica Neue" w:hAnsi="Helvetica Neue" w:cs="Helvetica Neue"/>
          <w:lang w:val="es-ES"/>
        </w:rPr>
      </w:pPr>
      <w:r w:rsidRPr="006A1F24">
        <w:rPr>
          <w:rFonts w:ascii="Helvetica Neue" w:eastAsia="Helvetica Neue" w:hAnsi="Helvetica Neue" w:cs="Helvetica Neue"/>
          <w:lang w:val="es-ES"/>
        </w:rPr>
        <w:t>Esta formación está dirigida a profesionales que trabajan con personas. Les ab</w:t>
      </w:r>
      <w:r w:rsidRPr="006A1F24">
        <w:rPr>
          <w:rFonts w:ascii="Helvetica Neue" w:eastAsia="Helvetica Neue" w:hAnsi="Helvetica Neue" w:cs="Helvetica Neue"/>
          <w:lang w:val="es-ES"/>
        </w:rPr>
        <w:t>re nuevas perspectivas en el acompañamiento de procesos de cambio, en situaciones de sufrimiento, en enfermedades crónicas o terminales; o en el ámbito del crecimiento personal, la psicohigiene o la pedagogía. Aporta una mirada nueva sobre el ser humano, u</w:t>
      </w:r>
      <w:r w:rsidRPr="006A1F24">
        <w:rPr>
          <w:rFonts w:ascii="Helvetica Neue" w:eastAsia="Helvetica Neue" w:hAnsi="Helvetica Neue" w:cs="Helvetica Neue"/>
          <w:lang w:val="es-ES"/>
        </w:rPr>
        <w:t xml:space="preserve">na base teórica sobre la cual pueden desarrollar métodos concretos para aplicarlos en su vida profesional y personal. </w:t>
      </w:r>
    </w:p>
    <w:p w14:paraId="187A9A77" w14:textId="77777777" w:rsidR="001761F3" w:rsidRPr="006A1F24" w:rsidRDefault="000D3E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Fonts w:ascii="Helvetica Neue" w:eastAsia="Helvetica Neue" w:hAnsi="Helvetica Neue" w:cs="Helvetica Neue"/>
          <w:lang w:val="es-ES"/>
        </w:rPr>
      </w:pPr>
      <w:r w:rsidRPr="006A1F24">
        <w:rPr>
          <w:rFonts w:ascii="Helvetica Neue" w:eastAsia="Helvetica Neue" w:hAnsi="Helvetica Neue" w:cs="Helvetica Neue"/>
          <w:b/>
          <w:lang w:val="es-ES"/>
        </w:rPr>
        <w:t>La formación teórica consta de cuatro módulos</w:t>
      </w:r>
      <w:r w:rsidRPr="006A1F24">
        <w:rPr>
          <w:rFonts w:ascii="Helvetica Neue" w:eastAsia="Helvetica Neue" w:hAnsi="Helvetica Neue" w:cs="Helvetica Neue"/>
          <w:lang w:val="es-ES"/>
        </w:rPr>
        <w:t>. Cada módulo se realiza en 5 fines de semana a lo largo de dos cursos con el siguiente hora</w:t>
      </w:r>
      <w:r w:rsidRPr="006A1F24">
        <w:rPr>
          <w:rFonts w:ascii="Helvetica Neue" w:eastAsia="Helvetica Neue" w:hAnsi="Helvetica Neue" w:cs="Helvetica Neue"/>
          <w:lang w:val="es-ES"/>
        </w:rPr>
        <w:t xml:space="preserve">rio: </w:t>
      </w:r>
    </w:p>
    <w:p w14:paraId="3284784F" w14:textId="77777777" w:rsidR="001761F3" w:rsidRDefault="000D3E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Fonts w:ascii="Helvetica Neue" w:eastAsia="Helvetica Neue" w:hAnsi="Helvetica Neue" w:cs="Helvetica Neue"/>
        </w:rPr>
      </w:pPr>
      <w:r w:rsidRPr="006A1F24">
        <w:rPr>
          <w:rFonts w:ascii="Helvetica Neue" w:eastAsia="Helvetica Neue" w:hAnsi="Helvetica Neue" w:cs="Helvetica Neue"/>
          <w:lang w:val="es-ES"/>
        </w:rPr>
        <w:t xml:space="preserve">Viernes: de 16:00 a 20.00 en la Acadèmia de Ciències Mèdiques de Catalunya i Balears, Avda. </w:t>
      </w:r>
      <w:r>
        <w:rPr>
          <w:rFonts w:ascii="Helvetica Neue" w:eastAsia="Helvetica Neue" w:hAnsi="Helvetica Neue" w:cs="Helvetica Neue"/>
        </w:rPr>
        <w:t>Can Caralleu,  Barcelona</w:t>
      </w:r>
    </w:p>
    <w:p w14:paraId="1F084791" w14:textId="77777777" w:rsidR="001761F3" w:rsidRDefault="000D3E2F">
      <w:pPr>
        <w:spacing w:after="120"/>
        <w:rPr>
          <w:rFonts w:ascii="Helvetica Neue" w:eastAsia="Helvetica Neue" w:hAnsi="Helvetica Neue" w:cs="Helvetica Neue"/>
          <w:b/>
          <w:color w:val="1F497D"/>
          <w:sz w:val="28"/>
          <w:szCs w:val="28"/>
        </w:rPr>
      </w:pPr>
      <w:r w:rsidRPr="006A1F24">
        <w:rPr>
          <w:rFonts w:ascii="Helvetica Neue" w:eastAsia="Helvetica Neue" w:hAnsi="Helvetica Neue" w:cs="Helvetica Neue"/>
          <w:lang w:val="es-ES"/>
        </w:rPr>
        <w:t xml:space="preserve">Sábado: de 9:30 a 14 y de 15.30 a 20.00 en BAUM Barcelona, Calle Mallorca, 198, pral. </w:t>
      </w:r>
      <w:r>
        <w:rPr>
          <w:rFonts w:ascii="Helvetica Neue" w:eastAsia="Helvetica Neue" w:hAnsi="Helvetica Neue" w:cs="Helvetica Neue"/>
        </w:rPr>
        <w:t>1ª</w:t>
      </w:r>
    </w:p>
    <w:p w14:paraId="1BAE497D" w14:textId="77777777" w:rsidR="001761F3" w:rsidRDefault="001761F3">
      <w:p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Fonts w:ascii="Helvetica Neue" w:eastAsia="Helvetica Neue" w:hAnsi="Helvetica Neue" w:cs="Helvetica Neue"/>
          <w:b/>
        </w:rPr>
      </w:pPr>
    </w:p>
    <w:p w14:paraId="084602A7" w14:textId="77777777" w:rsidR="001761F3" w:rsidRPr="006A1F24" w:rsidRDefault="000D3E2F">
      <w:p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Fonts w:ascii="Helvetica Neue" w:eastAsia="Helvetica Neue" w:hAnsi="Helvetica Neue" w:cs="Helvetica Neue"/>
          <w:lang w:val="es-ES"/>
        </w:rPr>
      </w:pPr>
      <w:r w:rsidRPr="006A1F24">
        <w:rPr>
          <w:rFonts w:ascii="Helvetica Neue" w:eastAsia="Helvetica Neue" w:hAnsi="Helvetica Neue" w:cs="Helvetica Neue"/>
          <w:b/>
          <w:lang w:val="es-ES"/>
        </w:rPr>
        <w:t xml:space="preserve">MÓDULO 1. DE LA NATURALEZA DEL SER HUMANO. </w:t>
      </w:r>
      <w:r w:rsidRPr="006A1F24">
        <w:rPr>
          <w:rFonts w:ascii="Helvetica Neue" w:eastAsia="Helvetica Neue" w:hAnsi="Helvetica Neue" w:cs="Helvetica Neue"/>
          <w:b/>
          <w:lang w:val="es-ES"/>
        </w:rPr>
        <w:t xml:space="preserve">Antropología logoterapéutica. </w:t>
      </w:r>
    </w:p>
    <w:p w14:paraId="00E063AA" w14:textId="77777777" w:rsidR="001761F3" w:rsidRPr="006A1F24" w:rsidRDefault="000D3E2F">
      <w:pPr>
        <w:widowControl/>
        <w:spacing w:after="120"/>
        <w:rPr>
          <w:rFonts w:ascii="Helvetica Neue" w:eastAsia="Helvetica Neue" w:hAnsi="Helvetica Neue" w:cs="Helvetica Neue"/>
          <w:b/>
          <w:lang w:val="es-ES"/>
        </w:rPr>
      </w:pPr>
      <w:r w:rsidRPr="006A1F24">
        <w:rPr>
          <w:rFonts w:ascii="Helvetica Neue" w:eastAsia="Helvetica Neue" w:hAnsi="Helvetica Neue" w:cs="Helvetica Neue"/>
          <w:b/>
          <w:lang w:val="es-ES"/>
        </w:rPr>
        <w:t xml:space="preserve">MÓDULO 2. DEL DEVENIR DEL SER HUMANO. Logoterapia en la prevención de crisis, en la educación, la formación de personalidad y la psicohigiene. </w:t>
      </w:r>
    </w:p>
    <w:p w14:paraId="3B5C1D91" w14:textId="77777777" w:rsidR="001761F3" w:rsidRPr="006A1F24" w:rsidRDefault="000D3E2F">
      <w:p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rPr>
          <w:rFonts w:ascii="Helvetica Neue" w:eastAsia="Helvetica Neue" w:hAnsi="Helvetica Neue" w:cs="Helvetica Neue"/>
          <w:b/>
          <w:lang w:val="es-ES"/>
        </w:rPr>
      </w:pPr>
      <w:r w:rsidRPr="006A1F24">
        <w:rPr>
          <w:rFonts w:ascii="Helvetica Neue" w:eastAsia="Helvetica Neue" w:hAnsi="Helvetica Neue" w:cs="Helvetica Neue"/>
          <w:b/>
          <w:lang w:val="es-ES"/>
        </w:rPr>
        <w:t>MÓDULO 3. DEL SER HUMANO NEURÓTICO. Logoterapia en la intervención ante crisis.</w:t>
      </w:r>
    </w:p>
    <w:p w14:paraId="57E70EFB" w14:textId="77777777" w:rsidR="001761F3" w:rsidRPr="006A1F24" w:rsidRDefault="000D3E2F">
      <w:pPr>
        <w:tabs>
          <w:tab w:val="left" w:pos="142"/>
        </w:tabs>
        <w:spacing w:after="120"/>
        <w:rPr>
          <w:rFonts w:ascii="Helvetica Neue" w:eastAsia="Helvetica Neue" w:hAnsi="Helvetica Neue" w:cs="Helvetica Neue"/>
          <w:lang w:val="es-ES"/>
        </w:rPr>
      </w:pPr>
      <w:r w:rsidRPr="006A1F24">
        <w:rPr>
          <w:rFonts w:ascii="Helvetica Neue" w:eastAsia="Helvetica Neue" w:hAnsi="Helvetica Neue" w:cs="Helvetica Neue"/>
          <w:b/>
          <w:lang w:val="es-ES"/>
        </w:rPr>
        <w:t>M</w:t>
      </w:r>
      <w:r w:rsidRPr="006A1F24">
        <w:rPr>
          <w:rFonts w:ascii="Helvetica Neue" w:eastAsia="Helvetica Neue" w:hAnsi="Helvetica Neue" w:cs="Helvetica Neue"/>
          <w:b/>
          <w:lang w:val="es-ES"/>
        </w:rPr>
        <w:t xml:space="preserve">ÓDULO 4.DEL SER HUMANO DOLIENTE Y PSICÓTICO. Logoterapia como puesta en  libertad de una actitud ante la vida. </w:t>
      </w:r>
    </w:p>
    <w:p w14:paraId="5636872D" w14:textId="77777777" w:rsidR="001761F3" w:rsidRPr="006A1F24" w:rsidRDefault="000D3E2F">
      <w:pPr>
        <w:spacing w:after="120"/>
        <w:rPr>
          <w:rFonts w:ascii="Helvetica Neue" w:eastAsia="Helvetica Neue" w:hAnsi="Helvetica Neue" w:cs="Helvetica Neue"/>
          <w:lang w:val="es-ES"/>
        </w:rPr>
      </w:pPr>
      <w:r w:rsidRPr="006A1F24">
        <w:rPr>
          <w:rFonts w:ascii="Helvetica Neue" w:eastAsia="Helvetica Neue" w:hAnsi="Helvetica Neue" w:cs="Helvetica Neue"/>
          <w:lang w:val="es-ES"/>
        </w:rPr>
        <w:t>Con los 4 certificados de los módulos 1 a 4 se obtiene un Certificado de Formación teórica (4 módulos).</w:t>
      </w:r>
    </w:p>
    <w:p w14:paraId="04ECBAF1" w14:textId="77777777" w:rsidR="001761F3" w:rsidRPr="006A1F24" w:rsidRDefault="000D3E2F">
      <w:pPr>
        <w:spacing w:after="120"/>
        <w:rPr>
          <w:rFonts w:ascii="Helvetica Neue" w:eastAsia="Helvetica Neue" w:hAnsi="Helvetica Neue" w:cs="Helvetica Neue"/>
          <w:b/>
          <w:color w:val="1F497D"/>
          <w:sz w:val="28"/>
          <w:szCs w:val="28"/>
          <w:lang w:val="es-ES"/>
        </w:rPr>
      </w:pPr>
      <w:r w:rsidRPr="006A1F24">
        <w:rPr>
          <w:rFonts w:ascii="Helvetica Neue" w:eastAsia="Helvetica Neue" w:hAnsi="Helvetica Neue" w:cs="Helvetica Neue"/>
          <w:b/>
          <w:lang w:val="es-ES"/>
        </w:rPr>
        <w:t>MÓDULO 5. SUPERVISIÓN / INTERVISIÓN GRUP</w:t>
      </w:r>
      <w:r w:rsidRPr="006A1F24">
        <w:rPr>
          <w:rFonts w:ascii="Helvetica Neue" w:eastAsia="Helvetica Neue" w:hAnsi="Helvetica Neue" w:cs="Helvetica Neue"/>
          <w:b/>
          <w:lang w:val="es-ES"/>
        </w:rPr>
        <w:t>AL, PRESENTACIÓN DE CASOS O PROYECTO.</w:t>
      </w:r>
    </w:p>
    <w:p w14:paraId="08CC711E" w14:textId="77777777" w:rsidR="001761F3" w:rsidRPr="006A1F24" w:rsidRDefault="001761F3">
      <w:pPr>
        <w:spacing w:after="120"/>
        <w:rPr>
          <w:rFonts w:ascii="Helvetica Neue" w:eastAsia="Helvetica Neue" w:hAnsi="Helvetica Neue" w:cs="Helvetica Neue"/>
          <w:b/>
          <w:color w:val="1F497D"/>
          <w:sz w:val="14"/>
          <w:szCs w:val="14"/>
          <w:lang w:val="es-ES"/>
        </w:rPr>
      </w:pPr>
    </w:p>
    <w:p w14:paraId="261C3CE7" w14:textId="77777777" w:rsidR="001761F3" w:rsidRPr="006A1F24" w:rsidRDefault="000D3E2F">
      <w:pPr>
        <w:spacing w:after="120"/>
        <w:rPr>
          <w:rFonts w:ascii="Helvetica Neue" w:eastAsia="Helvetica Neue" w:hAnsi="Helvetica Neue" w:cs="Helvetica Neue"/>
          <w:b/>
          <w:color w:val="1F497D"/>
          <w:sz w:val="26"/>
          <w:szCs w:val="26"/>
          <w:lang w:val="es-ES"/>
        </w:rPr>
      </w:pPr>
      <w:r w:rsidRPr="006A1F24">
        <w:rPr>
          <w:rFonts w:ascii="Helvetica Neue" w:eastAsia="Helvetica Neue" w:hAnsi="Helvetica Neue" w:cs="Helvetica Neue"/>
          <w:b/>
          <w:color w:val="1F497D"/>
          <w:sz w:val="26"/>
          <w:szCs w:val="26"/>
          <w:lang w:val="es-ES"/>
        </w:rPr>
        <w:t>INSCRIPCIÓN</w:t>
      </w:r>
    </w:p>
    <w:p w14:paraId="24593BD1" w14:textId="77777777" w:rsidR="001761F3" w:rsidRPr="006A1F24" w:rsidRDefault="000D3E2F">
      <w:pPr>
        <w:spacing w:after="120"/>
        <w:jc w:val="both"/>
        <w:rPr>
          <w:rFonts w:ascii="Helvetica Neue" w:eastAsia="Helvetica Neue" w:hAnsi="Helvetica Neue" w:cs="Helvetica Neue"/>
          <w:lang w:val="es-ES"/>
        </w:rPr>
      </w:pPr>
      <w:r w:rsidRPr="006A1F24">
        <w:rPr>
          <w:rFonts w:ascii="Helvetica Neue" w:eastAsia="Helvetica Neue" w:hAnsi="Helvetica Neue" w:cs="Helvetica Neue"/>
          <w:lang w:val="es-ES"/>
        </w:rPr>
        <w:t xml:space="preserve">Hay un </w:t>
      </w:r>
      <w:r w:rsidRPr="006A1F24">
        <w:rPr>
          <w:rFonts w:ascii="Helvetica Neue" w:eastAsia="Helvetica Neue" w:hAnsi="Helvetica Neue" w:cs="Helvetica Neue"/>
          <w:b/>
          <w:lang w:val="es-ES"/>
        </w:rPr>
        <w:t>número limitado de 16 plazas</w:t>
      </w:r>
      <w:r w:rsidRPr="006A1F24">
        <w:rPr>
          <w:rFonts w:ascii="Helvetica Neue" w:eastAsia="Helvetica Neue" w:hAnsi="Helvetica Neue" w:cs="Helvetica Neue"/>
          <w:lang w:val="es-ES"/>
        </w:rPr>
        <w:t>, lo que garantiza la calidad del curso. Las solicitudes se gestionarán por orden de recepción.</w:t>
      </w:r>
    </w:p>
    <w:p w14:paraId="0E5888DC" w14:textId="77777777" w:rsidR="001761F3" w:rsidRPr="006A1F24" w:rsidRDefault="000D3E2F">
      <w:pPr>
        <w:spacing w:after="120"/>
        <w:jc w:val="both"/>
        <w:rPr>
          <w:rFonts w:ascii="Helvetica Neue" w:eastAsia="Helvetica Neue" w:hAnsi="Helvetica Neue" w:cs="Helvetica Neue"/>
          <w:lang w:val="es-ES"/>
        </w:rPr>
      </w:pPr>
      <w:r w:rsidRPr="006A1F24">
        <w:rPr>
          <w:rFonts w:ascii="Helvetica Neue" w:eastAsia="Helvetica Neue" w:hAnsi="Helvetica Neue" w:cs="Helvetica Neue"/>
          <w:b/>
          <w:lang w:val="es-ES"/>
        </w:rPr>
        <w:t xml:space="preserve">Requisitos de admisión: </w:t>
      </w:r>
      <w:r w:rsidRPr="006A1F24">
        <w:rPr>
          <w:rFonts w:ascii="Helvetica Neue" w:eastAsia="Helvetica Neue" w:hAnsi="Helvetica Neue" w:cs="Helvetica Neue"/>
          <w:lang w:val="es-ES"/>
        </w:rPr>
        <w:t xml:space="preserve">diplomatura o licenciatura en ciencias humanas o sociales, y experiencia laboral en dichos ámbitos, remunerada o no remunerada. </w:t>
      </w:r>
    </w:p>
    <w:p w14:paraId="758721C8" w14:textId="77777777" w:rsidR="001761F3" w:rsidRPr="006A1F24" w:rsidRDefault="000D3E2F">
      <w:pPr>
        <w:spacing w:after="120"/>
        <w:jc w:val="both"/>
        <w:rPr>
          <w:rFonts w:ascii="Helvetica Neue" w:eastAsia="Helvetica Neue" w:hAnsi="Helvetica Neue" w:cs="Helvetica Neue"/>
          <w:lang w:val="es-ES"/>
        </w:rPr>
      </w:pPr>
      <w:r w:rsidRPr="006A1F24">
        <w:rPr>
          <w:rFonts w:ascii="Helvetica Neue" w:eastAsia="Helvetica Neue" w:hAnsi="Helvetica Neue" w:cs="Helvetica Neue"/>
          <w:lang w:val="es-ES"/>
        </w:rPr>
        <w:t>En caso</w:t>
      </w:r>
      <w:r w:rsidRPr="006A1F24">
        <w:rPr>
          <w:rFonts w:ascii="Helvetica Neue" w:eastAsia="Helvetica Neue" w:hAnsi="Helvetica Neue" w:cs="Helvetica Neue"/>
          <w:lang w:val="es-ES"/>
        </w:rPr>
        <w:t xml:space="preserve"> de no cumplir alguno de los requisitos, la admisión dependerá de la entrevista personalizada.</w:t>
      </w:r>
    </w:p>
    <w:p w14:paraId="5C27E8E5" w14:textId="77777777" w:rsidR="001761F3" w:rsidRPr="006A1F24" w:rsidRDefault="001761F3">
      <w:pPr>
        <w:spacing w:after="120"/>
        <w:jc w:val="both"/>
        <w:rPr>
          <w:rFonts w:ascii="Helvetica Neue" w:eastAsia="Helvetica Neue" w:hAnsi="Helvetica Neue" w:cs="Helvetica Neue"/>
          <w:b/>
          <w:color w:val="1F497D"/>
          <w:sz w:val="28"/>
          <w:szCs w:val="28"/>
          <w:lang w:val="es-ES"/>
        </w:rPr>
      </w:pPr>
    </w:p>
    <w:p w14:paraId="021E811F" w14:textId="77777777" w:rsidR="001761F3" w:rsidRDefault="000D3E2F">
      <w:pPr>
        <w:spacing w:after="120"/>
        <w:jc w:val="both"/>
        <w:rPr>
          <w:rFonts w:ascii="Helvetica Neue" w:eastAsia="Helvetica Neue" w:hAnsi="Helvetica Neue" w:cs="Helvetica Neue"/>
          <w:b/>
          <w:color w:val="1F497D"/>
          <w:sz w:val="26"/>
          <w:szCs w:val="26"/>
        </w:rPr>
      </w:pPr>
      <w:r>
        <w:rPr>
          <w:rFonts w:ascii="Helvetica Neue" w:eastAsia="Helvetica Neue" w:hAnsi="Helvetica Neue" w:cs="Helvetica Neue"/>
          <w:b/>
          <w:color w:val="1F497D"/>
          <w:sz w:val="26"/>
          <w:szCs w:val="26"/>
        </w:rPr>
        <w:lastRenderedPageBreak/>
        <w:t>CALENDARIO</w:t>
      </w:r>
    </w:p>
    <w:tbl>
      <w:tblPr>
        <w:tblStyle w:val="a0"/>
        <w:tblW w:w="101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2505"/>
        <w:gridCol w:w="2640"/>
        <w:gridCol w:w="2580"/>
      </w:tblGrid>
      <w:tr w:rsidR="001761F3" w14:paraId="51035220" w14:textId="77777777">
        <w:trPr>
          <w:trHeight w:val="307"/>
          <w:jc w:val="center"/>
        </w:trPr>
        <w:tc>
          <w:tcPr>
            <w:tcW w:w="2415" w:type="dxa"/>
            <w:tcBorders>
              <w:bottom w:val="single" w:sz="18" w:space="0" w:color="000000"/>
            </w:tcBorders>
            <w:shd w:val="clear" w:color="auto" w:fill="auto"/>
          </w:tcPr>
          <w:p w14:paraId="674C3343" w14:textId="77777777" w:rsidR="001761F3" w:rsidRDefault="000D3E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Módulo 1</w:t>
            </w:r>
          </w:p>
        </w:tc>
        <w:tc>
          <w:tcPr>
            <w:tcW w:w="2505" w:type="dxa"/>
            <w:tcBorders>
              <w:bottom w:val="single" w:sz="18" w:space="0" w:color="000000"/>
            </w:tcBorders>
            <w:shd w:val="clear" w:color="auto" w:fill="auto"/>
          </w:tcPr>
          <w:p w14:paraId="71578999" w14:textId="77777777" w:rsidR="001761F3" w:rsidRDefault="000D3E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Módulo 2</w:t>
            </w:r>
          </w:p>
        </w:tc>
        <w:tc>
          <w:tcPr>
            <w:tcW w:w="2640" w:type="dxa"/>
            <w:tcBorders>
              <w:bottom w:val="single" w:sz="18" w:space="0" w:color="000000"/>
            </w:tcBorders>
          </w:tcPr>
          <w:p w14:paraId="4646B7E1" w14:textId="77777777" w:rsidR="001761F3" w:rsidRDefault="000D3E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Módulo 3</w:t>
            </w:r>
          </w:p>
        </w:tc>
        <w:tc>
          <w:tcPr>
            <w:tcW w:w="2580" w:type="dxa"/>
            <w:tcBorders>
              <w:bottom w:val="single" w:sz="18" w:space="0" w:color="000000"/>
            </w:tcBorders>
          </w:tcPr>
          <w:p w14:paraId="220911F9" w14:textId="77777777" w:rsidR="001761F3" w:rsidRDefault="000D3E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Módulo 4</w:t>
            </w:r>
          </w:p>
        </w:tc>
      </w:tr>
      <w:tr w:rsidR="001761F3" w:rsidRPr="006A1F24" w14:paraId="2093A046" w14:textId="77777777">
        <w:trPr>
          <w:trHeight w:val="2565"/>
          <w:jc w:val="center"/>
        </w:trPr>
        <w:tc>
          <w:tcPr>
            <w:tcW w:w="2415" w:type="dxa"/>
            <w:tcBorders>
              <w:top w:val="single" w:sz="18" w:space="0" w:color="000000"/>
            </w:tcBorders>
            <w:shd w:val="clear" w:color="auto" w:fill="auto"/>
          </w:tcPr>
          <w:p w14:paraId="07727935" w14:textId="77777777" w:rsidR="001761F3" w:rsidRDefault="000D3E2F">
            <w:pPr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20-21 set 2024</w:t>
            </w:r>
          </w:p>
          <w:p w14:paraId="4DA0A917" w14:textId="77777777" w:rsidR="001761F3" w:rsidRDefault="000D3E2F">
            <w:pPr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18-19 oct 2024</w:t>
            </w:r>
          </w:p>
          <w:p w14:paraId="2783B218" w14:textId="77777777" w:rsidR="001761F3" w:rsidRDefault="000D3E2F">
            <w:pPr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15-16 nov 2024</w:t>
            </w:r>
          </w:p>
          <w:p w14:paraId="02541B4A" w14:textId="77777777" w:rsidR="001761F3" w:rsidRDefault="000D3E2F">
            <w:pPr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13-14 des 2024</w:t>
            </w:r>
          </w:p>
          <w:p w14:paraId="6FA78DD1" w14:textId="77777777" w:rsidR="001761F3" w:rsidRDefault="000D3E2F">
            <w:pPr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17-18 ene 2025</w:t>
            </w:r>
          </w:p>
          <w:p w14:paraId="09F88404" w14:textId="77777777" w:rsidR="001761F3" w:rsidRPr="006A1F24" w:rsidRDefault="000D3E2F">
            <w:pPr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  <w:lang w:val="es-ES"/>
              </w:rPr>
            </w:pPr>
            <w:r w:rsidRPr="006A1F24">
              <w:rPr>
                <w:rFonts w:ascii="Helvetica Neue" w:eastAsia="Helvetica Neue" w:hAnsi="Helvetica Neue" w:cs="Helvetica Neue"/>
                <w:sz w:val="22"/>
                <w:szCs w:val="22"/>
                <w:lang w:val="es-ES"/>
              </w:rPr>
              <w:t>1 febrero 2025 online examen y reseñas</w:t>
            </w:r>
          </w:p>
        </w:tc>
        <w:tc>
          <w:tcPr>
            <w:tcW w:w="2505" w:type="dxa"/>
            <w:tcBorders>
              <w:top w:val="single" w:sz="18" w:space="0" w:color="000000"/>
            </w:tcBorders>
            <w:shd w:val="clear" w:color="auto" w:fill="auto"/>
          </w:tcPr>
          <w:p w14:paraId="1DED4607" w14:textId="77777777" w:rsidR="001761F3" w:rsidRDefault="000D3E2F">
            <w:pPr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14-15 feb 2025</w:t>
            </w:r>
          </w:p>
          <w:p w14:paraId="32A43357" w14:textId="77777777" w:rsidR="001761F3" w:rsidRDefault="000D3E2F">
            <w:pPr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14-15 mar 2025</w:t>
            </w:r>
          </w:p>
          <w:p w14:paraId="60525E4E" w14:textId="77777777" w:rsidR="001761F3" w:rsidRDefault="000D3E2F">
            <w:pPr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11-12 abr 2025</w:t>
            </w:r>
          </w:p>
          <w:p w14:paraId="52F8BE09" w14:textId="77777777" w:rsidR="001761F3" w:rsidRDefault="000D3E2F">
            <w:pPr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16-17 may 2025</w:t>
            </w:r>
          </w:p>
          <w:p w14:paraId="2B9F4819" w14:textId="77777777" w:rsidR="001761F3" w:rsidRDefault="000D3E2F">
            <w:pPr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13-14 jun  2025</w:t>
            </w:r>
          </w:p>
          <w:p w14:paraId="189D9EFB" w14:textId="77777777" w:rsidR="001761F3" w:rsidRPr="006A1F24" w:rsidRDefault="000D3E2F">
            <w:pPr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  <w:lang w:val="es-ES"/>
              </w:rPr>
            </w:pPr>
            <w:r w:rsidRPr="006A1F24">
              <w:rPr>
                <w:rFonts w:ascii="Helvetica Neue" w:eastAsia="Helvetica Neue" w:hAnsi="Helvetica Neue" w:cs="Helvetica Neue"/>
                <w:sz w:val="22"/>
                <w:szCs w:val="22"/>
                <w:lang w:val="es-ES"/>
              </w:rPr>
              <w:t>28 junio 2025 online examen y reseñas</w:t>
            </w:r>
          </w:p>
        </w:tc>
        <w:tc>
          <w:tcPr>
            <w:tcW w:w="2640" w:type="dxa"/>
            <w:tcBorders>
              <w:top w:val="single" w:sz="18" w:space="0" w:color="000000"/>
            </w:tcBorders>
          </w:tcPr>
          <w:p w14:paraId="71E8C9FD" w14:textId="77777777" w:rsidR="001761F3" w:rsidRDefault="000D3E2F">
            <w:pPr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19-20 set 2025</w:t>
            </w:r>
          </w:p>
          <w:p w14:paraId="0A99E1B4" w14:textId="77777777" w:rsidR="001761F3" w:rsidRDefault="000D3E2F">
            <w:pPr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17-18 oct 2025</w:t>
            </w:r>
          </w:p>
          <w:p w14:paraId="4C74745B" w14:textId="77777777" w:rsidR="001761F3" w:rsidRDefault="000D3E2F">
            <w:pPr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14-15 nov 2025</w:t>
            </w:r>
          </w:p>
          <w:p w14:paraId="2AA0A937" w14:textId="77777777" w:rsidR="001761F3" w:rsidRDefault="000D3E2F">
            <w:pPr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12-13 des 2025</w:t>
            </w:r>
          </w:p>
          <w:p w14:paraId="70887ADE" w14:textId="77777777" w:rsidR="001761F3" w:rsidRDefault="000D3E2F">
            <w:pPr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16-17 enero 2026</w:t>
            </w:r>
          </w:p>
          <w:p w14:paraId="3EDE9953" w14:textId="77777777" w:rsidR="001761F3" w:rsidRPr="006A1F24" w:rsidRDefault="000D3E2F">
            <w:pPr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  <w:lang w:val="es-ES"/>
              </w:rPr>
            </w:pPr>
            <w:r w:rsidRPr="006A1F24">
              <w:rPr>
                <w:rFonts w:ascii="Helvetica Neue" w:eastAsia="Helvetica Neue" w:hAnsi="Helvetica Neue" w:cs="Helvetica Neue"/>
                <w:sz w:val="22"/>
                <w:szCs w:val="22"/>
                <w:lang w:val="es-ES"/>
              </w:rPr>
              <w:t>31 enero 2025 online examen y reseñas</w:t>
            </w:r>
          </w:p>
        </w:tc>
        <w:tc>
          <w:tcPr>
            <w:tcW w:w="2580" w:type="dxa"/>
            <w:tcBorders>
              <w:top w:val="single" w:sz="18" w:space="0" w:color="000000"/>
            </w:tcBorders>
          </w:tcPr>
          <w:p w14:paraId="7CACD699" w14:textId="77777777" w:rsidR="001761F3" w:rsidRDefault="000D3E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13-14 feb 2026</w:t>
            </w:r>
          </w:p>
          <w:p w14:paraId="0DB1966F" w14:textId="77777777" w:rsidR="001761F3" w:rsidRDefault="000D3E2F">
            <w:pPr>
              <w:numPr>
                <w:ilvl w:val="0"/>
                <w:numId w:val="2"/>
              </w:numPr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13-14 marzo 2026</w:t>
            </w:r>
          </w:p>
          <w:p w14:paraId="70E4D4B2" w14:textId="77777777" w:rsidR="001761F3" w:rsidRDefault="000D3E2F">
            <w:pPr>
              <w:numPr>
                <w:ilvl w:val="0"/>
                <w:numId w:val="2"/>
              </w:numPr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17-18 abril 2026</w:t>
            </w:r>
          </w:p>
          <w:p w14:paraId="15C0AF98" w14:textId="77777777" w:rsidR="001761F3" w:rsidRDefault="000D3E2F">
            <w:pPr>
              <w:numPr>
                <w:ilvl w:val="0"/>
                <w:numId w:val="2"/>
              </w:numPr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15-16 mayo 2026</w:t>
            </w:r>
          </w:p>
          <w:p w14:paraId="1C1D28AC" w14:textId="77777777" w:rsidR="001761F3" w:rsidRDefault="000D3E2F">
            <w:pPr>
              <w:numPr>
                <w:ilvl w:val="0"/>
                <w:numId w:val="2"/>
              </w:numPr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19-20 junio 2026</w:t>
            </w:r>
          </w:p>
          <w:p w14:paraId="25AE08C8" w14:textId="77777777" w:rsidR="001761F3" w:rsidRPr="006A1F24" w:rsidRDefault="000D3E2F">
            <w:pPr>
              <w:numPr>
                <w:ilvl w:val="0"/>
                <w:numId w:val="2"/>
              </w:numPr>
              <w:spacing w:line="276" w:lineRule="auto"/>
              <w:rPr>
                <w:rFonts w:ascii="Helvetica Neue" w:eastAsia="Helvetica Neue" w:hAnsi="Helvetica Neue" w:cs="Helvetica Neue"/>
                <w:sz w:val="22"/>
                <w:szCs w:val="22"/>
                <w:lang w:val="es-ES"/>
              </w:rPr>
            </w:pPr>
            <w:r w:rsidRPr="006A1F24">
              <w:rPr>
                <w:rFonts w:ascii="Helvetica Neue" w:eastAsia="Helvetica Neue" w:hAnsi="Helvetica Neue" w:cs="Helvetica Neue"/>
                <w:sz w:val="22"/>
                <w:szCs w:val="22"/>
                <w:lang w:val="es-ES"/>
              </w:rPr>
              <w:t>4 julio 2026 online examen y reseñas</w:t>
            </w:r>
          </w:p>
        </w:tc>
      </w:tr>
    </w:tbl>
    <w:p w14:paraId="5A785912" w14:textId="77777777" w:rsidR="001761F3" w:rsidRPr="006A1F24" w:rsidRDefault="001761F3">
      <w:pPr>
        <w:spacing w:after="120"/>
        <w:rPr>
          <w:rFonts w:ascii="Helvetica Neue" w:eastAsia="Helvetica Neue" w:hAnsi="Helvetica Neue" w:cs="Helvetica Neue"/>
          <w:b/>
          <w:color w:val="125200"/>
          <w:sz w:val="2"/>
          <w:szCs w:val="2"/>
          <w:lang w:val="es-ES"/>
        </w:rPr>
      </w:pPr>
    </w:p>
    <w:p w14:paraId="55FDF7DB" w14:textId="77777777" w:rsidR="001761F3" w:rsidRPr="006A1F24" w:rsidRDefault="000D3E2F">
      <w:pPr>
        <w:spacing w:after="120"/>
        <w:rPr>
          <w:rFonts w:ascii="Helvetica Neue" w:eastAsia="Helvetica Neue" w:hAnsi="Helvetica Neue" w:cs="Helvetica Neue"/>
          <w:b/>
          <w:lang w:val="es-ES"/>
        </w:rPr>
      </w:pPr>
      <w:r w:rsidRPr="006A1F24">
        <w:rPr>
          <w:rFonts w:ascii="Helvetica Neue" w:eastAsia="Helvetica Neue" w:hAnsi="Helvetica Neue" w:cs="Helvetica Neue"/>
          <w:b/>
          <w:lang w:val="es-ES"/>
        </w:rPr>
        <w:t>Módulo 5: Horarios a definir en el curso 2026-2027</w:t>
      </w:r>
    </w:p>
    <w:p w14:paraId="0B1A711E" w14:textId="77777777" w:rsidR="001761F3" w:rsidRDefault="000D3E2F">
      <w:pPr>
        <w:rPr>
          <w:rFonts w:ascii="Helvetica Neue" w:eastAsia="Helvetica Neue" w:hAnsi="Helvetica Neue" w:cs="Helvetica Neue"/>
          <w:b/>
          <w:color w:val="1C4587"/>
          <w:sz w:val="26"/>
          <w:szCs w:val="26"/>
        </w:rPr>
      </w:pPr>
      <w:r>
        <w:rPr>
          <w:rFonts w:ascii="Helvetica Neue" w:eastAsia="Helvetica Neue" w:hAnsi="Helvetica Neue" w:cs="Helvetica Neue"/>
          <w:b/>
          <w:color w:val="1C4587"/>
          <w:sz w:val="26"/>
          <w:szCs w:val="26"/>
        </w:rPr>
        <w:t>PRECIO</w:t>
      </w:r>
      <w:r>
        <w:rPr>
          <w:rFonts w:ascii="Helvetica Neue" w:eastAsia="Helvetica Neue" w:hAnsi="Helvetica Neue" w:cs="Helvetica Neue"/>
          <w:b/>
          <w:color w:val="1C4587"/>
        </w:rPr>
        <w:t xml:space="preserve"> </w:t>
      </w:r>
      <w:r>
        <w:rPr>
          <w:rFonts w:ascii="Helvetica Neue" w:eastAsia="Helvetica Neue" w:hAnsi="Helvetica Neue" w:cs="Helvetica Neue"/>
          <w:b/>
          <w:color w:val="1C4587"/>
          <w:sz w:val="26"/>
          <w:szCs w:val="26"/>
        </w:rPr>
        <w:t>Módulos 1 a 4</w:t>
      </w:r>
    </w:p>
    <w:p w14:paraId="1072363C" w14:textId="77777777" w:rsidR="001761F3" w:rsidRDefault="000D3E2F">
      <w:pPr>
        <w:rPr>
          <w:rFonts w:ascii="Helvetica Neue" w:eastAsia="Helvetica Neue" w:hAnsi="Helvetica Neue" w:cs="Helvetica Neue"/>
        </w:rPr>
      </w:pPr>
      <w:sdt>
        <w:sdtPr>
          <w:tag w:val="goog_rdk_0"/>
          <w:id w:val="-937137445"/>
        </w:sdtPr>
        <w:sdtEndPr/>
        <w:sdtContent>
          <w:r>
            <w:rPr>
              <w:rFonts w:ascii="PT Sans" w:eastAsia="PT Sans" w:hAnsi="PT Sans" w:cs="PT Sans"/>
            </w:rPr>
            <w:t>Precio por la inscripción a cada módulo (1 a 4): 850 €</w:t>
          </w:r>
        </w:sdtContent>
      </w:sdt>
    </w:p>
    <w:p w14:paraId="08976754" w14:textId="77777777" w:rsidR="001761F3" w:rsidRDefault="000D3E2F">
      <w:pPr>
        <w:rPr>
          <w:rFonts w:ascii="Helvetica Neue" w:eastAsia="Helvetica Neue" w:hAnsi="Helvetica Neue" w:cs="Helvetica Neue"/>
        </w:rPr>
      </w:pPr>
      <w:sdt>
        <w:sdtPr>
          <w:tag w:val="goog_rdk_1"/>
          <w:id w:val="-1569955097"/>
        </w:sdtPr>
        <w:sdtEndPr/>
        <w:sdtContent>
          <w:r>
            <w:rPr>
              <w:rFonts w:ascii="PT Sans" w:eastAsia="PT Sans" w:hAnsi="PT Sans" w:cs="PT Sans"/>
            </w:rPr>
            <w:t xml:space="preserve">Precio por la inscripción a los 4 módulos:  2950 € (450€ de descuento). Posibilidad de pago fraccionado. </w:t>
          </w:r>
        </w:sdtContent>
      </w:sdt>
    </w:p>
    <w:p w14:paraId="3363B897" w14:textId="77777777" w:rsidR="001761F3" w:rsidRDefault="001761F3">
      <w:pPr>
        <w:rPr>
          <w:rFonts w:ascii="Helvetica Neue" w:eastAsia="Helvetica Neue" w:hAnsi="Helvetica Neue" w:cs="Helvetica Neue"/>
          <w:b/>
          <w:i/>
          <w:sz w:val="12"/>
          <w:szCs w:val="12"/>
        </w:rPr>
      </w:pPr>
    </w:p>
    <w:p w14:paraId="13AD3FBE" w14:textId="77777777" w:rsidR="001761F3" w:rsidRDefault="000D3E2F">
      <w:pPr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</w:rPr>
        <w:t xml:space="preserve">Para miembros de la Acadèmia de Ciències mèdiques de Catalunya i Balears (10 % de descuento): </w:t>
      </w:r>
    </w:p>
    <w:p w14:paraId="7873090D" w14:textId="77777777" w:rsidR="001761F3" w:rsidRDefault="000D3E2F">
      <w:pPr>
        <w:rPr>
          <w:rFonts w:ascii="Helvetica Neue" w:eastAsia="Helvetica Neue" w:hAnsi="Helvetica Neue" w:cs="Helvetica Neue"/>
        </w:rPr>
      </w:pPr>
      <w:sdt>
        <w:sdtPr>
          <w:tag w:val="goog_rdk_2"/>
          <w:id w:val="-2100857256"/>
        </w:sdtPr>
        <w:sdtEndPr/>
        <w:sdtContent>
          <w:r>
            <w:rPr>
              <w:rFonts w:ascii="PT Sans" w:eastAsia="PT Sans" w:hAnsi="PT Sans" w:cs="PT Sans"/>
            </w:rPr>
            <w:t>Precio por la inscripción a cada módulo (1 a 4): 765</w:t>
          </w:r>
          <w:r>
            <w:rPr>
              <w:rFonts w:ascii="PT Sans" w:eastAsia="PT Sans" w:hAnsi="PT Sans" w:cs="PT Sans"/>
            </w:rPr>
            <w:t xml:space="preserve"> € </w:t>
          </w:r>
        </w:sdtContent>
      </w:sdt>
    </w:p>
    <w:p w14:paraId="702F3E4B" w14:textId="77777777" w:rsidR="001761F3" w:rsidRDefault="000D3E2F">
      <w:pPr>
        <w:rPr>
          <w:rFonts w:ascii="Helvetica Neue" w:eastAsia="Helvetica Neue" w:hAnsi="Helvetica Neue" w:cs="Helvetica Neue"/>
          <w:b/>
          <w:color w:val="1F497D"/>
          <w:sz w:val="28"/>
          <w:szCs w:val="28"/>
        </w:rPr>
      </w:pPr>
      <w:sdt>
        <w:sdtPr>
          <w:tag w:val="goog_rdk_3"/>
          <w:id w:val="2074701980"/>
        </w:sdtPr>
        <w:sdtEndPr/>
        <w:sdtContent>
          <w:r>
            <w:rPr>
              <w:rFonts w:ascii="PT Sans" w:eastAsia="PT Sans" w:hAnsi="PT Sans" w:cs="PT Sans"/>
            </w:rPr>
            <w:t>Precio por la inscripción a los 4 módulos: 2655 € (405€ de descuento)</w:t>
          </w:r>
        </w:sdtContent>
      </w:sdt>
    </w:p>
    <w:p w14:paraId="5F75A5C6" w14:textId="77777777" w:rsidR="001761F3" w:rsidRDefault="001761F3">
      <w:pPr>
        <w:rPr>
          <w:rFonts w:ascii="Helvetica Neue" w:eastAsia="Helvetica Neue" w:hAnsi="Helvetica Neue" w:cs="Helvetica Neue"/>
          <w:b/>
          <w:color w:val="1F497D"/>
          <w:sz w:val="18"/>
          <w:szCs w:val="18"/>
        </w:rPr>
      </w:pPr>
    </w:p>
    <w:p w14:paraId="3F6597BD" w14:textId="77777777" w:rsidR="001761F3" w:rsidRDefault="000D3E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jc w:val="both"/>
        <w:rPr>
          <w:rFonts w:ascii="Helvetica Neue" w:eastAsia="Helvetica Neue" w:hAnsi="Helvetica Neue" w:cs="Helvetica Neue"/>
          <w:b/>
          <w:color w:val="1C4587"/>
        </w:rPr>
      </w:pPr>
      <w:r>
        <w:rPr>
          <w:rFonts w:ascii="Helvetica Neue" w:eastAsia="Helvetica Neue" w:hAnsi="Helvetica Neue" w:cs="Helvetica Neue"/>
          <w:b/>
          <w:color w:val="1C4587"/>
        </w:rPr>
        <w:t>¿QUÉ APORTA LA FORMACIÓN DE LOGOTERAPIA? EL EX-ALUMNADO OPINA</w:t>
      </w:r>
    </w:p>
    <w:p w14:paraId="377AFC56" w14:textId="77777777" w:rsidR="001761F3" w:rsidRDefault="000D3E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>E., 43 años, enfermera: “</w:t>
      </w:r>
      <w:r>
        <w:rPr>
          <w:rFonts w:ascii="Helvetica Neue" w:eastAsia="Helvetica Neue" w:hAnsi="Helvetica Neue" w:cs="Helvetica Neue"/>
        </w:rPr>
        <w:t xml:space="preserve">La mirada antropológica de la logoterapia ha representado para mí una corriente de aire fresco que he utilizado para crecer personalmente y profesionalmente. No ha sido una formación más”. </w:t>
      </w:r>
    </w:p>
    <w:p w14:paraId="042F3E72" w14:textId="77777777" w:rsidR="001761F3" w:rsidRDefault="000D3E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>A,  43 años, enfermera: “</w:t>
      </w:r>
      <w:r>
        <w:rPr>
          <w:rFonts w:ascii="Helvetica Neue" w:eastAsia="Helvetica Neue" w:hAnsi="Helvetica Neue" w:cs="Helvetica Neue"/>
        </w:rPr>
        <w:t>La logoterapia es para mí actualmente una</w:t>
      </w:r>
      <w:r>
        <w:rPr>
          <w:rFonts w:ascii="Helvetica Neue" w:eastAsia="Helvetica Neue" w:hAnsi="Helvetica Neue" w:cs="Helvetica Neue"/>
        </w:rPr>
        <w:t xml:space="preserve"> de las mejores herramientas de trabajo que incorpora la praxis y el cuidado clínico cotidiano, un servicio y atención de calidad, tanto en la relación humana y de equipos, como en la relación terapéutica entre enfermera/o y paciente.”</w:t>
      </w:r>
    </w:p>
    <w:p w14:paraId="237B4EAB" w14:textId="77777777" w:rsidR="001761F3" w:rsidRDefault="000D3E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>R., 44 años, psicólo</w:t>
      </w:r>
      <w:r>
        <w:rPr>
          <w:rFonts w:ascii="Helvetica Neue" w:eastAsia="Helvetica Neue" w:hAnsi="Helvetica Neue" w:cs="Helvetica Neue"/>
          <w:b/>
        </w:rPr>
        <w:t>ga:</w:t>
      </w:r>
      <w:r>
        <w:rPr>
          <w:rFonts w:ascii="Helvetica Neue" w:eastAsia="Helvetica Neue" w:hAnsi="Helvetica Neue" w:cs="Helvetica Neue"/>
        </w:rPr>
        <w:t xml:space="preserve">: “Sus conceptos son aplicables a la realidad, te lleva siempre un poco más allá, es una disciplina creativa, respetuosa. Me encanta oír a los logoterapeutas especializados en ámbitos diferentes... me han dado una visión novedosa en muchas ocasiones de </w:t>
      </w:r>
      <w:r>
        <w:rPr>
          <w:rFonts w:ascii="Helvetica Neue" w:eastAsia="Helvetica Neue" w:hAnsi="Helvetica Neue" w:cs="Helvetica Neue"/>
        </w:rPr>
        <w:t>la realidad.”</w:t>
      </w:r>
    </w:p>
    <w:p w14:paraId="4C85B2E3" w14:textId="77777777" w:rsidR="001761F3" w:rsidRDefault="000D3E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jc w:val="both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b/>
        </w:rPr>
        <w:t>B., 48 años, psiquiatra</w:t>
      </w:r>
      <w:r>
        <w:rPr>
          <w:rFonts w:ascii="Helvetica Neue" w:eastAsia="Helvetica Neue" w:hAnsi="Helvetica Neue" w:cs="Helvetica Neue"/>
        </w:rPr>
        <w:t>: “Recomendaría el curso a un psiquiatra porque ayuda a salir de una perspectiva más unidireccional, a humanizar nuestra práctica. También el hecho de compartir conocimientos con otras profesiones y orientaciones obliga a replantearse la propia posición, y</w:t>
      </w:r>
      <w:r>
        <w:rPr>
          <w:rFonts w:ascii="Helvetica Neue" w:eastAsia="Helvetica Neue" w:hAnsi="Helvetica Neue" w:cs="Helvetica Neue"/>
        </w:rPr>
        <w:t xml:space="preserve"> el discutir de temas “antropo-filosóficos” con no psiquiatras es enriquecedor.”</w:t>
      </w:r>
    </w:p>
    <w:sectPr w:rsidR="00176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21" w:bottom="851" w:left="1021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5F2A1" w14:textId="77777777" w:rsidR="000D3E2F" w:rsidRDefault="000D3E2F">
      <w:r>
        <w:separator/>
      </w:r>
    </w:p>
  </w:endnote>
  <w:endnote w:type="continuationSeparator" w:id="0">
    <w:p w14:paraId="7F3C87E1" w14:textId="77777777" w:rsidR="000D3E2F" w:rsidRDefault="000D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658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3D84" w14:textId="77777777" w:rsidR="001761F3" w:rsidRDefault="001761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F866" w14:textId="77777777" w:rsidR="001761F3" w:rsidRDefault="001761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mbria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97B6" w14:textId="77777777" w:rsidR="001761F3" w:rsidRDefault="001761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C4E7" w14:textId="77777777" w:rsidR="000D3E2F" w:rsidRDefault="000D3E2F">
      <w:r>
        <w:separator/>
      </w:r>
    </w:p>
  </w:footnote>
  <w:footnote w:type="continuationSeparator" w:id="0">
    <w:p w14:paraId="786B7B63" w14:textId="77777777" w:rsidR="000D3E2F" w:rsidRDefault="000D3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A7BD" w14:textId="77777777" w:rsidR="001761F3" w:rsidRDefault="001761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0A9F" w14:textId="77777777" w:rsidR="001761F3" w:rsidRDefault="000D3E2F">
    <w:pPr>
      <w:tabs>
        <w:tab w:val="center" w:pos="4252"/>
        <w:tab w:val="right" w:pos="850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Fonts w:eastAsia="Cambria"/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B0AC078" wp14:editId="5686925C">
          <wp:simplePos x="0" y="0"/>
          <wp:positionH relativeFrom="column">
            <wp:posOffset>5389880</wp:posOffset>
          </wp:positionH>
          <wp:positionV relativeFrom="paragraph">
            <wp:posOffset>-404811</wp:posOffset>
          </wp:positionV>
          <wp:extent cx="1082252" cy="940726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20235" b="18548"/>
                  <a:stretch>
                    <a:fillRect/>
                  </a:stretch>
                </pic:blipFill>
                <pic:spPr>
                  <a:xfrm>
                    <a:off x="0" y="0"/>
                    <a:ext cx="1082252" cy="9407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3A9BA4D" wp14:editId="215CDE83">
          <wp:simplePos x="0" y="0"/>
          <wp:positionH relativeFrom="column">
            <wp:posOffset>1</wp:posOffset>
          </wp:positionH>
          <wp:positionV relativeFrom="paragraph">
            <wp:posOffset>-180974</wp:posOffset>
          </wp:positionV>
          <wp:extent cx="1040344" cy="535623"/>
          <wp:effectExtent l="0" t="0" r="0" b="0"/>
          <wp:wrapNone/>
          <wp:docPr id="1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0344" cy="5356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863261" w14:textId="77777777" w:rsidR="001761F3" w:rsidRDefault="000D3E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Fonts w:eastAsia="Cambria"/>
        <w:color w:val="000000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3C478B0E" w14:textId="77777777" w:rsidR="001761F3" w:rsidRDefault="001761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Fonts w:eastAsia="Cambria"/>
        <w:color w:val="000000"/>
        <w:sz w:val="16"/>
        <w:szCs w:val="16"/>
      </w:rPr>
    </w:pPr>
  </w:p>
  <w:p w14:paraId="1FAE6D6E" w14:textId="77777777" w:rsidR="001761F3" w:rsidRDefault="001761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Fonts w:eastAsia="Cambria"/>
        <w:color w:val="000000"/>
        <w:sz w:val="16"/>
        <w:szCs w:val="16"/>
      </w:rPr>
    </w:pPr>
  </w:p>
  <w:p w14:paraId="01A8EA88" w14:textId="77777777" w:rsidR="001761F3" w:rsidRDefault="001761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Fonts w:eastAsia="Cambria"/>
        <w:color w:val="000000"/>
        <w:sz w:val="16"/>
        <w:szCs w:val="16"/>
      </w:rPr>
    </w:pPr>
  </w:p>
  <w:p w14:paraId="483A2784" w14:textId="77777777" w:rsidR="001761F3" w:rsidRDefault="001761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Fonts w:eastAsia="Cambria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FDCE" w14:textId="77777777" w:rsidR="001761F3" w:rsidRDefault="000D3E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mbria"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75C3199A" wp14:editId="58BA20C1">
          <wp:simplePos x="0" y="0"/>
          <wp:positionH relativeFrom="column">
            <wp:posOffset>77331</wp:posOffset>
          </wp:positionH>
          <wp:positionV relativeFrom="paragraph">
            <wp:posOffset>-394921</wp:posOffset>
          </wp:positionV>
          <wp:extent cx="1419860" cy="668020"/>
          <wp:effectExtent l="0" t="0" r="0" b="0"/>
          <wp:wrapNone/>
          <wp:docPr id="14" name="image2.jpg" descr="Macintosh HD:Users:MacBookPro:alea:ALEAFORMACIONLOGOTERAPIA:WEB:aclae:paartherapie_mrusek_barcelona_files:logo nuevo acl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acintosh HD:Users:MacBookPro:alea:ALEAFORMACIONLOGOTERAPIA:WEB:aclae:paartherapie_mrusek_barcelona_files:logo nuevo acla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860" cy="668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B3E59"/>
    <w:multiLevelType w:val="multilevel"/>
    <w:tmpl w:val="355C84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B756F7"/>
    <w:multiLevelType w:val="multilevel"/>
    <w:tmpl w:val="F520716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num w:numId="1" w16cid:durableId="240456296">
    <w:abstractNumId w:val="1"/>
  </w:num>
  <w:num w:numId="2" w16cid:durableId="1071736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F3"/>
    <w:rsid w:val="000D3E2F"/>
    <w:rsid w:val="001761F3"/>
    <w:rsid w:val="006A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20756"/>
  <w15:docId w15:val="{83B749F7-86B2-E74A-8983-6FE350B7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s-ES_trad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MS Mincho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Lucida Grande" w:hAnsi="Lucida Grande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character" w:customStyle="1" w:styleId="EncabezadoCar">
    <w:name w:val="Encabezado Car"/>
    <w:rPr>
      <w:sz w:val="24"/>
      <w:szCs w:val="24"/>
      <w:lang w:val="en-US"/>
    </w:rPr>
  </w:style>
  <w:style w:type="character" w:customStyle="1" w:styleId="PiedepginaCar">
    <w:name w:val="Pie de página Car"/>
    <w:uiPriority w:val="99"/>
    <w:rPr>
      <w:sz w:val="24"/>
      <w:szCs w:val="24"/>
      <w:lang w:val="en-US"/>
    </w:rPr>
  </w:style>
  <w:style w:type="paragraph" w:customStyle="1" w:styleId="Encapalament">
    <w:name w:val="Encapçalament"/>
    <w:basedOn w:val="Normal"/>
    <w:next w:val="Textoindependien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ascii="Calibri" w:hAnsi="Calibri" w:cs="Mangal"/>
    </w:rPr>
  </w:style>
  <w:style w:type="paragraph" w:customStyle="1" w:styleId="Llegenda">
    <w:name w:val="Llegenda"/>
    <w:basedOn w:val="Normal"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ndex">
    <w:name w:val="Índex"/>
    <w:basedOn w:val="Normal"/>
    <w:pPr>
      <w:suppressLineNumbers/>
    </w:pPr>
    <w:rPr>
      <w:rFonts w:ascii="Calibri" w:hAnsi="Calibri" w:cs="Mangal"/>
    </w:rPr>
  </w:style>
  <w:style w:type="paragraph" w:styleId="Textodeglobo">
    <w:name w:val="Balloon Text"/>
    <w:basedOn w:val="Normal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1C2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uiPriority w:val="99"/>
    <w:semiHidden/>
    <w:unhideWhenUsed/>
    <w:rsid w:val="00195223"/>
  </w:style>
  <w:style w:type="character" w:styleId="Hipervnculovisitado">
    <w:name w:val="FollowedHyperlink"/>
    <w:uiPriority w:val="99"/>
    <w:semiHidden/>
    <w:unhideWhenUsed/>
    <w:rsid w:val="000D7251"/>
    <w:rPr>
      <w:color w:val="800080"/>
      <w:u w:val="single"/>
    </w:rPr>
  </w:style>
  <w:style w:type="paragraph" w:customStyle="1" w:styleId="Prrafodelista1">
    <w:name w:val="Párrafo de lista1"/>
    <w:basedOn w:val="Normal"/>
    <w:rsid w:val="00A92732"/>
    <w:pPr>
      <w:widowControl/>
    </w:pPr>
    <w:rPr>
      <w:rFonts w:eastAsia="SimSun" w:cs="font658"/>
      <w:kern w:val="1"/>
      <w:lang w:val="es-ES"/>
    </w:rPr>
  </w:style>
  <w:style w:type="character" w:customStyle="1" w:styleId="apple-converted-space">
    <w:name w:val="apple-converted-space"/>
    <w:basedOn w:val="Fuentedeprrafopredeter"/>
    <w:rsid w:val="00052906"/>
  </w:style>
  <w:style w:type="paragraph" w:styleId="NormalWeb">
    <w:name w:val="Normal (Web)"/>
    <w:basedOn w:val="Normal"/>
    <w:uiPriority w:val="99"/>
    <w:semiHidden/>
    <w:unhideWhenUsed/>
    <w:rsid w:val="00D6208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i2i6yWLAn9X+JY0wB2T0O/suRw==">CgMxLjAaJAoBMBIfCh0IB0IZCg5IZWx2ZXRpY2EgTmV1ZRIHUFQgU2FucxokCgExEh8KHQgHQhkKDkhlbHZldGljYSBOZXVlEgdQVCBTYW5zGiQKATISHwodCAdCGQoOSGVsdmV0aWNhIE5ldWUSB1BUIFNhbnMaJAoBMxIfCh0IB0IZCg5IZWx2ZXRpY2EgTmV1ZRIHUFQgU2FuczgAciExVWlPZ3M3a1J3b2hCMEZRMDJUclJwS0Zjd3ZuWTlET2I=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Visiers</dc:creator>
  <cp:lastModifiedBy>c v</cp:lastModifiedBy>
  <cp:revision>2</cp:revision>
  <dcterms:created xsi:type="dcterms:W3CDTF">2024-02-26T21:55:00Z</dcterms:created>
  <dcterms:modified xsi:type="dcterms:W3CDTF">2024-02-26T21:55:00Z</dcterms:modified>
</cp:coreProperties>
</file>