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15FB" w14:textId="77777777" w:rsidR="0053602D" w:rsidRDefault="0053602D" w:rsidP="0053602D">
      <w:pPr>
        <w:pStyle w:val="Ttulo1"/>
        <w:ind w:left="0" w:right="0"/>
      </w:pPr>
      <w:r>
        <w:rPr>
          <w:noProof/>
          <w:sz w:val="20"/>
          <w:lang w:eastAsia="ca-ES"/>
        </w:rPr>
        <w:drawing>
          <wp:anchor distT="0" distB="0" distL="114300" distR="114300" simplePos="0" relativeHeight="251659264" behindDoc="1" locked="0" layoutInCell="1" allowOverlap="1" wp14:anchorId="3FA8AFCB" wp14:editId="456CC999">
            <wp:simplePos x="0" y="0"/>
            <wp:positionH relativeFrom="margin">
              <wp:posOffset>3398520</wp:posOffset>
            </wp:positionH>
            <wp:positionV relativeFrom="margin">
              <wp:posOffset>-628650</wp:posOffset>
            </wp:positionV>
            <wp:extent cx="2094865" cy="1485265"/>
            <wp:effectExtent l="0" t="0" r="63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MB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1F987" w14:textId="77777777" w:rsidR="0053602D" w:rsidRDefault="0053602D" w:rsidP="0053602D">
      <w:pPr>
        <w:pStyle w:val="Ttulo1"/>
        <w:ind w:left="0" w:right="0"/>
      </w:pPr>
    </w:p>
    <w:p w14:paraId="4B0E847D" w14:textId="77777777" w:rsidR="0053602D" w:rsidRPr="002832E5" w:rsidRDefault="0053602D" w:rsidP="0053602D">
      <w:pPr>
        <w:pStyle w:val="Ttulo1"/>
        <w:ind w:left="0" w:right="0"/>
        <w:rPr>
          <w:sz w:val="20"/>
          <w:szCs w:val="20"/>
        </w:rPr>
      </w:pPr>
    </w:p>
    <w:p w14:paraId="06FD7E17" w14:textId="77777777" w:rsidR="0053602D" w:rsidRPr="00433461" w:rsidRDefault="0053602D" w:rsidP="0053602D">
      <w:pPr>
        <w:pStyle w:val="Ttulo1"/>
        <w:ind w:left="0" w:right="0"/>
        <w:rPr>
          <w:rFonts w:asciiTheme="majorHAnsi" w:hAnsiTheme="majorHAnsi" w:cstheme="majorHAnsi"/>
        </w:rPr>
      </w:pPr>
      <w:r w:rsidRPr="00433461">
        <w:rPr>
          <w:rFonts w:asciiTheme="majorHAnsi" w:hAnsiTheme="majorHAnsi" w:cstheme="majorHAnsi"/>
        </w:rPr>
        <w:t>L´Acadèmia</w:t>
      </w:r>
      <w:r w:rsidRPr="00433461">
        <w:rPr>
          <w:rFonts w:asciiTheme="majorHAnsi" w:hAnsiTheme="majorHAnsi" w:cstheme="majorHAnsi"/>
          <w:spacing w:val="-3"/>
        </w:rPr>
        <w:t xml:space="preserve"> </w:t>
      </w:r>
      <w:r w:rsidRPr="00433461">
        <w:rPr>
          <w:rFonts w:asciiTheme="majorHAnsi" w:hAnsiTheme="majorHAnsi" w:cstheme="majorHAnsi"/>
        </w:rPr>
        <w:t>Mèdica</w:t>
      </w:r>
      <w:r w:rsidRPr="00433461">
        <w:rPr>
          <w:rFonts w:asciiTheme="majorHAnsi" w:hAnsiTheme="majorHAnsi" w:cstheme="majorHAnsi"/>
          <w:spacing w:val="-3"/>
        </w:rPr>
        <w:t xml:space="preserve"> </w:t>
      </w:r>
      <w:r w:rsidRPr="00433461">
        <w:rPr>
          <w:rFonts w:asciiTheme="majorHAnsi" w:hAnsiTheme="majorHAnsi" w:cstheme="majorHAnsi"/>
        </w:rPr>
        <w:t>Balear</w:t>
      </w:r>
    </w:p>
    <w:p w14:paraId="45DAE131" w14:textId="77777777" w:rsidR="0053602D" w:rsidRPr="00433461" w:rsidRDefault="0053602D" w:rsidP="0053602D">
      <w:pPr>
        <w:pStyle w:val="Textoindependiente"/>
        <w:spacing w:before="6"/>
        <w:rPr>
          <w:rFonts w:asciiTheme="majorHAnsi" w:hAnsiTheme="majorHAnsi" w:cstheme="majorHAnsi"/>
          <w:b/>
          <w:sz w:val="32"/>
          <w:szCs w:val="32"/>
        </w:rPr>
      </w:pPr>
    </w:p>
    <w:p w14:paraId="78FDEE69" w14:textId="0134BB9E" w:rsidR="00433461" w:rsidRPr="00433461" w:rsidRDefault="0053602D" w:rsidP="002832E5">
      <w:pPr>
        <w:spacing w:line="360" w:lineRule="auto"/>
        <w:ind w:right="106"/>
        <w:jc w:val="center"/>
        <w:rPr>
          <w:rFonts w:asciiTheme="majorHAnsi" w:hAnsiTheme="majorHAnsi" w:cstheme="majorHAnsi"/>
          <w:spacing w:val="-1"/>
          <w:sz w:val="28"/>
          <w:szCs w:val="28"/>
        </w:rPr>
      </w:pPr>
      <w:r w:rsidRPr="00433461">
        <w:rPr>
          <w:rFonts w:asciiTheme="majorHAnsi" w:hAnsiTheme="majorHAnsi" w:cstheme="majorHAnsi"/>
          <w:sz w:val="28"/>
          <w:szCs w:val="28"/>
        </w:rPr>
        <w:t>es</w:t>
      </w:r>
      <w:r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complau</w:t>
      </w:r>
      <w:r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a</w:t>
      </w:r>
      <w:r w:rsidRPr="00433461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convidar-vos</w:t>
      </w:r>
      <w:r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a</w:t>
      </w:r>
      <w:r w:rsidRPr="00433461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la</w:t>
      </w:r>
      <w:r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b/>
          <w:sz w:val="28"/>
          <w:szCs w:val="28"/>
        </w:rPr>
        <w:t>SESSIÓ</w:t>
      </w:r>
      <w:r w:rsidRPr="00433461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b/>
          <w:sz w:val="28"/>
          <w:szCs w:val="28"/>
        </w:rPr>
        <w:t>DE CLOENDA</w:t>
      </w:r>
      <w:r w:rsidRPr="00433461">
        <w:rPr>
          <w:rFonts w:asciiTheme="majorHAnsi" w:hAnsiTheme="majorHAnsi" w:cstheme="majorHAnsi"/>
          <w:b/>
          <w:spacing w:val="-11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del</w:t>
      </w:r>
      <w:r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Curs</w:t>
      </w:r>
      <w:r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Acadèmic</w:t>
      </w:r>
      <w:r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202</w:t>
      </w:r>
      <w:r w:rsidR="00EE64C5">
        <w:rPr>
          <w:rFonts w:asciiTheme="majorHAnsi" w:hAnsiTheme="majorHAnsi" w:cstheme="majorHAnsi"/>
          <w:sz w:val="28"/>
          <w:szCs w:val="28"/>
        </w:rPr>
        <w:t>3</w:t>
      </w:r>
      <w:r w:rsidRPr="00433461">
        <w:rPr>
          <w:rFonts w:asciiTheme="majorHAnsi" w:hAnsiTheme="majorHAnsi" w:cstheme="majorHAnsi"/>
          <w:sz w:val="28"/>
          <w:szCs w:val="28"/>
        </w:rPr>
        <w:t>-202</w:t>
      </w:r>
      <w:r w:rsidR="00EE64C5">
        <w:rPr>
          <w:rFonts w:asciiTheme="majorHAnsi" w:hAnsiTheme="majorHAnsi" w:cstheme="majorHAnsi"/>
          <w:sz w:val="28"/>
          <w:szCs w:val="28"/>
        </w:rPr>
        <w:t>4</w:t>
      </w:r>
      <w:r w:rsidR="002832E5" w:rsidRPr="00433461">
        <w:rPr>
          <w:rFonts w:asciiTheme="majorHAnsi" w:hAnsiTheme="majorHAnsi" w:cstheme="majorHAnsi"/>
          <w:sz w:val="28"/>
          <w:szCs w:val="28"/>
        </w:rPr>
        <w:t xml:space="preserve">, </w:t>
      </w:r>
      <w:r w:rsidRPr="00433461">
        <w:rPr>
          <w:rFonts w:asciiTheme="majorHAnsi" w:hAnsiTheme="majorHAnsi" w:cstheme="majorHAnsi"/>
          <w:sz w:val="28"/>
          <w:szCs w:val="28"/>
        </w:rPr>
        <w:t>que</w:t>
      </w:r>
      <w:r w:rsidRPr="00433461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tindrà</w:t>
      </w:r>
      <w:r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lloc</w:t>
      </w:r>
      <w:r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433461">
        <w:rPr>
          <w:rFonts w:asciiTheme="majorHAnsi" w:hAnsiTheme="majorHAnsi" w:cstheme="majorHAnsi"/>
          <w:sz w:val="28"/>
          <w:szCs w:val="28"/>
        </w:rPr>
        <w:t>el</w:t>
      </w:r>
      <w:r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EE64C5">
        <w:rPr>
          <w:rFonts w:asciiTheme="majorHAnsi" w:hAnsiTheme="majorHAnsi" w:cstheme="majorHAnsi"/>
          <w:sz w:val="28"/>
          <w:szCs w:val="28"/>
        </w:rPr>
        <w:t>d</w:t>
      </w:r>
      <w:r w:rsidR="00B8592F">
        <w:rPr>
          <w:rFonts w:asciiTheme="majorHAnsi" w:hAnsiTheme="majorHAnsi" w:cstheme="majorHAnsi"/>
          <w:sz w:val="28"/>
          <w:szCs w:val="28"/>
        </w:rPr>
        <w:t>i</w:t>
      </w:r>
      <w:r w:rsidR="00EE64C5">
        <w:rPr>
          <w:rFonts w:asciiTheme="majorHAnsi" w:hAnsiTheme="majorHAnsi" w:cstheme="majorHAnsi"/>
          <w:sz w:val="28"/>
          <w:szCs w:val="28"/>
        </w:rPr>
        <w:t>jous</w:t>
      </w:r>
      <w:r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</w:p>
    <w:p w14:paraId="40B03BA3" w14:textId="7DAFA155" w:rsidR="0053602D" w:rsidRPr="00433461" w:rsidRDefault="00EE64C5" w:rsidP="002832E5">
      <w:pPr>
        <w:spacing w:line="360" w:lineRule="auto"/>
        <w:ind w:right="106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20</w:t>
      </w:r>
      <w:r w:rsidR="0053602D" w:rsidRPr="00433461">
        <w:rPr>
          <w:rFonts w:asciiTheme="majorHAnsi" w:hAnsiTheme="majorHAnsi" w:cstheme="majorHAnsi"/>
          <w:b/>
          <w:sz w:val="28"/>
          <w:szCs w:val="28"/>
        </w:rPr>
        <w:t xml:space="preserve"> de juny</w:t>
      </w:r>
      <w:r w:rsidR="0053602D" w:rsidRPr="00433461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b/>
          <w:sz w:val="28"/>
          <w:szCs w:val="28"/>
        </w:rPr>
        <w:t>a</w:t>
      </w:r>
      <w:r w:rsidR="0053602D" w:rsidRPr="00433461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b/>
          <w:sz w:val="28"/>
          <w:szCs w:val="28"/>
        </w:rPr>
        <w:t>les</w:t>
      </w:r>
      <w:r w:rsidR="0053602D" w:rsidRPr="00433461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b/>
          <w:sz w:val="28"/>
          <w:szCs w:val="28"/>
        </w:rPr>
        <w:t>19.00</w:t>
      </w:r>
      <w:r w:rsidR="0053602D" w:rsidRPr="00433461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b/>
          <w:sz w:val="28"/>
          <w:szCs w:val="28"/>
        </w:rPr>
        <w:t>hores,</w:t>
      </w:r>
      <w:r w:rsidR="0053602D" w:rsidRPr="00433461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al</w:t>
      </w:r>
      <w:r w:rsidR="0053602D"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saló</w:t>
      </w:r>
      <w:r w:rsidR="0053602D"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d´actes</w:t>
      </w:r>
      <w:r w:rsidR="0053602D"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del</w:t>
      </w:r>
      <w:r w:rsidR="0053602D"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3F132C" w:rsidRPr="00433461">
        <w:rPr>
          <w:rFonts w:asciiTheme="majorHAnsi" w:hAnsiTheme="majorHAnsi" w:cstheme="majorHAnsi"/>
          <w:sz w:val="28"/>
          <w:szCs w:val="28"/>
        </w:rPr>
        <w:t>Col·legi</w:t>
      </w:r>
      <w:r w:rsidR="0053602D"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Oficial</w:t>
      </w:r>
      <w:r w:rsidR="0053602D"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de</w:t>
      </w:r>
      <w:r w:rsidR="0053602D"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Metges</w:t>
      </w:r>
      <w:r w:rsidR="0053602D"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de</w:t>
      </w:r>
      <w:r w:rsidR="0053602D"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les</w:t>
      </w:r>
      <w:r w:rsidR="0053602D" w:rsidRPr="0043346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53602D" w:rsidRPr="00433461">
        <w:rPr>
          <w:rFonts w:asciiTheme="majorHAnsi" w:hAnsiTheme="majorHAnsi" w:cstheme="majorHAnsi"/>
          <w:sz w:val="28"/>
          <w:szCs w:val="28"/>
        </w:rPr>
        <w:t>Illes</w:t>
      </w:r>
      <w:r w:rsidR="0053602D" w:rsidRPr="00433461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="002832E5" w:rsidRPr="00433461">
        <w:rPr>
          <w:rFonts w:asciiTheme="majorHAnsi" w:hAnsiTheme="majorHAnsi" w:cstheme="majorHAnsi"/>
          <w:sz w:val="28"/>
          <w:szCs w:val="28"/>
        </w:rPr>
        <w:t xml:space="preserve">Balears, </w:t>
      </w:r>
      <w:r w:rsidR="0053602D" w:rsidRPr="00433461">
        <w:rPr>
          <w:rFonts w:asciiTheme="majorHAnsi" w:hAnsiTheme="majorHAnsi" w:cstheme="majorHAnsi"/>
          <w:sz w:val="28"/>
          <w:szCs w:val="28"/>
        </w:rPr>
        <w:t>Passeig Mallorca 42, Palma</w:t>
      </w:r>
      <w:r w:rsidR="00FC0C44">
        <w:rPr>
          <w:rFonts w:asciiTheme="majorHAnsi" w:hAnsiTheme="majorHAnsi" w:cstheme="majorHAnsi"/>
          <w:sz w:val="28"/>
          <w:szCs w:val="28"/>
        </w:rPr>
        <w:t>.</w:t>
      </w:r>
      <w:r w:rsidR="0053602D" w:rsidRPr="00433461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43ECC20B" w14:textId="77777777" w:rsidR="002832E5" w:rsidRPr="00433461" w:rsidRDefault="002832E5" w:rsidP="002832E5">
      <w:pPr>
        <w:ind w:right="106"/>
        <w:jc w:val="center"/>
        <w:rPr>
          <w:rFonts w:asciiTheme="majorHAnsi" w:hAnsiTheme="majorHAnsi" w:cstheme="majorHAnsi"/>
          <w:sz w:val="28"/>
          <w:szCs w:val="28"/>
        </w:rPr>
      </w:pPr>
    </w:p>
    <w:p w14:paraId="6CDCF410" w14:textId="099BADA6" w:rsidR="0053602D" w:rsidRPr="00433461" w:rsidRDefault="0053602D" w:rsidP="002832E5">
      <w:pPr>
        <w:pStyle w:val="Textoindependiente"/>
        <w:spacing w:line="360" w:lineRule="auto"/>
        <w:jc w:val="center"/>
        <w:rPr>
          <w:rFonts w:asciiTheme="majorHAnsi" w:hAnsiTheme="majorHAnsi" w:cstheme="majorHAnsi"/>
        </w:rPr>
      </w:pPr>
      <w:r w:rsidRPr="00433461">
        <w:rPr>
          <w:rFonts w:asciiTheme="majorHAnsi" w:hAnsiTheme="majorHAnsi" w:cstheme="majorHAnsi"/>
          <w:sz w:val="28"/>
          <w:szCs w:val="28"/>
        </w:rPr>
        <w:t xml:space="preserve">A l´acte hi intervindrà </w:t>
      </w:r>
      <w:r w:rsidR="00B8592F">
        <w:rPr>
          <w:rFonts w:asciiTheme="majorHAnsi" w:hAnsiTheme="majorHAnsi" w:cstheme="majorHAnsi"/>
          <w:sz w:val="28"/>
          <w:szCs w:val="28"/>
        </w:rPr>
        <w:t>el</w:t>
      </w:r>
    </w:p>
    <w:p w14:paraId="4D528C50" w14:textId="77777777" w:rsidR="003F132C" w:rsidRDefault="00B8592F" w:rsidP="003F132C">
      <w:pPr>
        <w:pStyle w:val="Ttulo1"/>
        <w:spacing w:before="133" w:line="276" w:lineRule="auto"/>
        <w:ind w:left="0" w:right="0"/>
        <w:rPr>
          <w:rFonts w:asciiTheme="majorHAnsi" w:hAnsiTheme="majorHAnsi" w:cstheme="majorHAnsi"/>
          <w:i/>
          <w:iCs/>
          <w:sz w:val="48"/>
          <w:szCs w:val="48"/>
        </w:rPr>
      </w:pPr>
      <w:r w:rsidRPr="00B8592F">
        <w:rPr>
          <w:rFonts w:asciiTheme="majorHAnsi" w:hAnsiTheme="majorHAnsi" w:cstheme="majorHAnsi"/>
          <w:i/>
          <w:iCs/>
          <w:sz w:val="48"/>
          <w:szCs w:val="48"/>
        </w:rPr>
        <w:t>Dr. Ivan Murray Mas</w:t>
      </w:r>
    </w:p>
    <w:p w14:paraId="2900719F" w14:textId="3A9A5242" w:rsidR="003F132C" w:rsidRPr="003F132C" w:rsidRDefault="00B8592F" w:rsidP="003F132C">
      <w:pPr>
        <w:pStyle w:val="Ttulo1"/>
        <w:spacing w:before="133" w:line="276" w:lineRule="auto"/>
        <w:ind w:left="0" w:right="0"/>
        <w:rPr>
          <w:rFonts w:asciiTheme="majorHAnsi" w:hAnsiTheme="majorHAnsi" w:cstheme="majorHAnsi"/>
          <w:b w:val="0"/>
          <w:bCs w:val="0"/>
          <w:i/>
          <w:iCs/>
          <w:sz w:val="48"/>
          <w:szCs w:val="48"/>
        </w:rPr>
      </w:pPr>
      <w:r w:rsidRPr="003F132C">
        <w:rPr>
          <w:rFonts w:asciiTheme="majorHAnsi" w:hAnsiTheme="majorHAnsi" w:cstheme="majorHAnsi"/>
          <w:b w:val="0"/>
          <w:bCs w:val="0"/>
          <w:sz w:val="28"/>
        </w:rPr>
        <w:t>Doctor en Geografia.</w:t>
      </w:r>
    </w:p>
    <w:p w14:paraId="1B62AF19" w14:textId="6CE1AEEB" w:rsidR="003F132C" w:rsidRDefault="003F132C" w:rsidP="003F132C">
      <w:pPr>
        <w:spacing w:before="294" w:line="276" w:lineRule="auto"/>
        <w:ind w:right="-55"/>
        <w:jc w:val="center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Professor del Departament de Geografia de la Universitat de les Illes Balears.</w:t>
      </w:r>
    </w:p>
    <w:p w14:paraId="50F8F1AB" w14:textId="5F3EAA67" w:rsidR="00B8592F" w:rsidRPr="00B66AB1" w:rsidRDefault="00B8592F" w:rsidP="002832E5">
      <w:pPr>
        <w:spacing w:before="294" w:line="276" w:lineRule="auto"/>
        <w:ind w:right="-55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sz w:val="28"/>
        </w:rPr>
        <w:t xml:space="preserve">Membre del GIST ( Grup de Investigació en Sostenibilitat i territori ) i del grup de investigació GINTRANS 2 ( Grup de Investigació </w:t>
      </w:r>
      <w:proofErr w:type="spellStart"/>
      <w:r>
        <w:rPr>
          <w:rFonts w:asciiTheme="majorHAnsi" w:hAnsiTheme="majorHAnsi" w:cstheme="majorHAnsi"/>
          <w:sz w:val="28"/>
        </w:rPr>
        <w:t>transdisciplinar</w:t>
      </w:r>
      <w:proofErr w:type="spellEnd"/>
      <w:r>
        <w:rPr>
          <w:rFonts w:asciiTheme="majorHAnsi" w:hAnsiTheme="majorHAnsi" w:cstheme="majorHAnsi"/>
          <w:sz w:val="28"/>
        </w:rPr>
        <w:t xml:space="preserve"> sobre transicions socioecològiques).</w:t>
      </w:r>
    </w:p>
    <w:p w14:paraId="0EE9E2C3" w14:textId="77777777" w:rsidR="002832E5" w:rsidRPr="00433461" w:rsidRDefault="002832E5" w:rsidP="002832E5">
      <w:pPr>
        <w:ind w:left="567" w:right="-55"/>
        <w:jc w:val="center"/>
        <w:rPr>
          <w:rFonts w:asciiTheme="majorHAnsi" w:hAnsiTheme="majorHAnsi" w:cstheme="majorHAnsi"/>
          <w:sz w:val="36"/>
          <w:szCs w:val="36"/>
        </w:rPr>
      </w:pPr>
    </w:p>
    <w:p w14:paraId="3142A9D3" w14:textId="0AF1B299" w:rsidR="002832E5" w:rsidRPr="00B8592F" w:rsidRDefault="0053602D" w:rsidP="00B8592F">
      <w:pPr>
        <w:ind w:left="567" w:right="-55"/>
        <w:jc w:val="center"/>
        <w:rPr>
          <w:rFonts w:asciiTheme="majorHAnsi" w:hAnsiTheme="majorHAnsi" w:cstheme="majorHAnsi"/>
          <w:sz w:val="28"/>
        </w:rPr>
      </w:pPr>
      <w:r w:rsidRPr="00433461">
        <w:rPr>
          <w:rFonts w:asciiTheme="majorHAnsi" w:hAnsiTheme="majorHAnsi" w:cstheme="majorHAnsi"/>
          <w:sz w:val="28"/>
        </w:rPr>
        <w:t>que</w:t>
      </w:r>
      <w:r w:rsidRPr="00433461">
        <w:rPr>
          <w:rFonts w:asciiTheme="majorHAnsi" w:hAnsiTheme="majorHAnsi" w:cstheme="majorHAnsi"/>
          <w:spacing w:val="-1"/>
          <w:sz w:val="28"/>
        </w:rPr>
        <w:t xml:space="preserve"> </w:t>
      </w:r>
      <w:r w:rsidRPr="00433461">
        <w:rPr>
          <w:rFonts w:asciiTheme="majorHAnsi" w:hAnsiTheme="majorHAnsi" w:cstheme="majorHAnsi"/>
          <w:sz w:val="28"/>
        </w:rPr>
        <w:t>oferirà la conferència:</w:t>
      </w:r>
    </w:p>
    <w:p w14:paraId="6579CD28" w14:textId="397CFC8E" w:rsidR="002832E5" w:rsidRPr="00B8592F" w:rsidRDefault="00B8592F" w:rsidP="002832E5">
      <w:pPr>
        <w:jc w:val="center"/>
        <w:rPr>
          <w:i/>
          <w:sz w:val="56"/>
          <w:szCs w:val="56"/>
        </w:rPr>
      </w:pPr>
      <w:r w:rsidRPr="00B8592F">
        <w:rPr>
          <w:i/>
          <w:sz w:val="56"/>
          <w:szCs w:val="56"/>
        </w:rPr>
        <w:t>“</w:t>
      </w:r>
      <w:proofErr w:type="spellStart"/>
      <w:r w:rsidRPr="00B8592F">
        <w:rPr>
          <w:i/>
          <w:sz w:val="56"/>
          <w:szCs w:val="56"/>
        </w:rPr>
        <w:t>Turistificació</w:t>
      </w:r>
      <w:proofErr w:type="spellEnd"/>
      <w:r w:rsidRPr="00B8592F">
        <w:rPr>
          <w:i/>
          <w:sz w:val="56"/>
          <w:szCs w:val="56"/>
        </w:rPr>
        <w:t xml:space="preserve"> planetària en temps d’emergències cròniques”</w:t>
      </w:r>
    </w:p>
    <w:p w14:paraId="11AEBA9D" w14:textId="77777777" w:rsidR="0053602D" w:rsidRDefault="0053602D" w:rsidP="003F132C">
      <w:pPr>
        <w:pStyle w:val="Textoindependiente"/>
        <w:spacing w:line="232" w:lineRule="auto"/>
        <w:rPr>
          <w:sz w:val="40"/>
          <w:szCs w:val="40"/>
        </w:rPr>
      </w:pPr>
    </w:p>
    <w:p w14:paraId="2E76B2DC" w14:textId="24A60F89" w:rsidR="003F132C" w:rsidRDefault="003F132C" w:rsidP="003F132C">
      <w:pPr>
        <w:pStyle w:val="Textoindependiente"/>
        <w:spacing w:line="232" w:lineRule="auto"/>
        <w:sectPr w:rsidR="003F132C" w:rsidSect="00B66AB1">
          <w:pgSz w:w="16838" w:h="11906" w:orient="landscape"/>
          <w:pgMar w:top="1134" w:right="1418" w:bottom="284" w:left="1418" w:header="709" w:footer="709" w:gutter="0"/>
          <w:cols w:space="708"/>
          <w:docGrid w:linePitch="360"/>
        </w:sectPr>
      </w:pPr>
    </w:p>
    <w:p w14:paraId="1AB86E20" w14:textId="77777777" w:rsidR="0053602D" w:rsidRDefault="0053602D" w:rsidP="003F132C">
      <w:pPr>
        <w:rPr>
          <w:color w:val="808080"/>
          <w:w w:val="105"/>
          <w:sz w:val="19"/>
        </w:rPr>
      </w:pPr>
    </w:p>
    <w:p w14:paraId="3065910D" w14:textId="7739C337" w:rsidR="00B66AB1" w:rsidRDefault="00B8592F" w:rsidP="0053602D">
      <w:pPr>
        <w:ind w:left="148"/>
        <w:rPr>
          <w:color w:val="808080"/>
          <w:w w:val="105"/>
          <w:sz w:val="19"/>
        </w:rPr>
      </w:pPr>
      <w:r>
        <w:rPr>
          <w:color w:val="808080"/>
          <w:w w:val="105"/>
          <w:sz w:val="19"/>
        </w:rPr>
        <w:t>Més informació:</w:t>
      </w:r>
    </w:p>
    <w:p w14:paraId="7E031F4B" w14:textId="469E30E7" w:rsidR="003F132C" w:rsidRDefault="003F132C" w:rsidP="0053602D">
      <w:pPr>
        <w:ind w:left="148"/>
        <w:rPr>
          <w:color w:val="808080"/>
          <w:w w:val="105"/>
          <w:sz w:val="19"/>
        </w:rPr>
      </w:pPr>
      <w:r>
        <w:rPr>
          <w:color w:val="808080"/>
          <w:w w:val="105"/>
          <w:sz w:val="19"/>
        </w:rPr>
        <w:t>www.ambalear.cat</w:t>
      </w:r>
    </w:p>
    <w:p w14:paraId="49EFF981" w14:textId="77777777" w:rsidR="0053602D" w:rsidRPr="00433461" w:rsidRDefault="0053602D" w:rsidP="00433461">
      <w:pPr>
        <w:spacing w:before="3"/>
        <w:ind w:left="148"/>
        <w:rPr>
          <w:rFonts w:asciiTheme="majorHAnsi" w:hAnsiTheme="majorHAnsi" w:cstheme="majorHAnsi"/>
          <w:sz w:val="20"/>
          <w:szCs w:val="20"/>
        </w:rPr>
      </w:pPr>
      <w:r w:rsidRPr="00433461">
        <w:rPr>
          <w:rFonts w:asciiTheme="majorHAnsi" w:hAnsiTheme="majorHAnsi" w:cstheme="majorHAnsi"/>
          <w:color w:val="808080"/>
          <w:w w:val="105"/>
          <w:sz w:val="20"/>
          <w:szCs w:val="20"/>
        </w:rPr>
        <w:t>Telèfon</w:t>
      </w:r>
      <w:r w:rsidRPr="00433461">
        <w:rPr>
          <w:rFonts w:asciiTheme="majorHAnsi" w:hAnsiTheme="majorHAnsi" w:cstheme="majorHAnsi"/>
          <w:color w:val="808080"/>
          <w:spacing w:val="-2"/>
          <w:w w:val="105"/>
          <w:sz w:val="20"/>
          <w:szCs w:val="20"/>
        </w:rPr>
        <w:t xml:space="preserve"> </w:t>
      </w:r>
      <w:r w:rsidRPr="00433461">
        <w:rPr>
          <w:rFonts w:asciiTheme="majorHAnsi" w:hAnsiTheme="majorHAnsi" w:cstheme="majorHAnsi"/>
          <w:color w:val="808080"/>
          <w:w w:val="105"/>
          <w:sz w:val="20"/>
          <w:szCs w:val="20"/>
        </w:rPr>
        <w:t>971</w:t>
      </w:r>
      <w:r w:rsidRPr="00433461">
        <w:rPr>
          <w:rFonts w:asciiTheme="majorHAnsi" w:hAnsiTheme="majorHAnsi" w:cstheme="majorHAnsi"/>
          <w:color w:val="808080"/>
          <w:spacing w:val="-2"/>
          <w:w w:val="105"/>
          <w:sz w:val="20"/>
          <w:szCs w:val="20"/>
        </w:rPr>
        <w:t xml:space="preserve"> </w:t>
      </w:r>
      <w:r w:rsidRPr="00433461">
        <w:rPr>
          <w:rFonts w:asciiTheme="majorHAnsi" w:hAnsiTheme="majorHAnsi" w:cstheme="majorHAnsi"/>
          <w:color w:val="808080"/>
          <w:w w:val="105"/>
          <w:sz w:val="20"/>
          <w:szCs w:val="20"/>
        </w:rPr>
        <w:t>717</w:t>
      </w:r>
      <w:r w:rsidRPr="00433461">
        <w:rPr>
          <w:rFonts w:asciiTheme="majorHAnsi" w:hAnsiTheme="majorHAnsi" w:cstheme="majorHAnsi"/>
          <w:color w:val="808080"/>
          <w:spacing w:val="-1"/>
          <w:w w:val="105"/>
          <w:sz w:val="20"/>
          <w:szCs w:val="20"/>
        </w:rPr>
        <w:t xml:space="preserve"> </w:t>
      </w:r>
      <w:r w:rsidRPr="00433461">
        <w:rPr>
          <w:rFonts w:asciiTheme="majorHAnsi" w:hAnsiTheme="majorHAnsi" w:cstheme="majorHAnsi"/>
          <w:color w:val="808080"/>
          <w:w w:val="105"/>
          <w:sz w:val="20"/>
          <w:szCs w:val="20"/>
        </w:rPr>
        <w:t>831</w:t>
      </w:r>
    </w:p>
    <w:p w14:paraId="3EFA7534" w14:textId="296F0F2E" w:rsidR="003F132C" w:rsidRDefault="0053602D" w:rsidP="003F132C">
      <w:pPr>
        <w:spacing w:before="7"/>
        <w:ind w:left="148"/>
        <w:rPr>
          <w:rFonts w:asciiTheme="majorHAnsi" w:hAnsiTheme="majorHAnsi" w:cstheme="majorHAnsi"/>
          <w:color w:val="808080"/>
          <w:w w:val="105"/>
          <w:sz w:val="20"/>
          <w:szCs w:val="20"/>
        </w:rPr>
      </w:pPr>
      <w:r w:rsidRPr="00433461">
        <w:rPr>
          <w:rFonts w:asciiTheme="majorHAnsi" w:hAnsiTheme="majorHAnsi" w:cstheme="majorHAnsi"/>
          <w:color w:val="808080"/>
          <w:w w:val="105"/>
          <w:sz w:val="20"/>
          <w:szCs w:val="20"/>
        </w:rPr>
        <w:t>a/e:</w:t>
      </w:r>
      <w:r w:rsidRPr="00433461">
        <w:rPr>
          <w:rFonts w:asciiTheme="majorHAnsi" w:hAnsiTheme="majorHAnsi" w:cstheme="majorHAnsi"/>
          <w:color w:val="808080"/>
          <w:spacing w:val="-3"/>
          <w:w w:val="105"/>
          <w:sz w:val="20"/>
          <w:szCs w:val="20"/>
        </w:rPr>
        <w:t xml:space="preserve"> </w:t>
      </w:r>
      <w:hyperlink r:id="rId5">
        <w:r w:rsidRPr="00433461">
          <w:rPr>
            <w:rFonts w:asciiTheme="majorHAnsi" w:hAnsiTheme="majorHAnsi" w:cstheme="majorHAnsi"/>
            <w:color w:val="808080"/>
            <w:w w:val="105"/>
            <w:sz w:val="20"/>
            <w:szCs w:val="20"/>
          </w:rPr>
          <w:t>ambalear@academia.cat</w:t>
        </w:r>
      </w:hyperlink>
    </w:p>
    <w:p w14:paraId="3DE02B8F" w14:textId="77777777" w:rsidR="0053602D" w:rsidRPr="00433461" w:rsidRDefault="0053602D" w:rsidP="0053602D">
      <w:pPr>
        <w:spacing w:before="7"/>
        <w:ind w:left="148"/>
        <w:rPr>
          <w:rFonts w:asciiTheme="majorHAnsi" w:hAnsiTheme="majorHAnsi" w:cstheme="majorHAnsi"/>
          <w:color w:val="808080"/>
          <w:w w:val="105"/>
          <w:sz w:val="20"/>
          <w:szCs w:val="20"/>
        </w:rPr>
      </w:pPr>
    </w:p>
    <w:p w14:paraId="5BF3F22D" w14:textId="77777777" w:rsidR="00B66AB1" w:rsidRDefault="00B66AB1" w:rsidP="0053602D">
      <w:pPr>
        <w:pStyle w:val="Textoindependiente"/>
        <w:spacing w:line="232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389E9166" w14:textId="77777777" w:rsidR="00B66AB1" w:rsidRDefault="00B66AB1" w:rsidP="0053602D">
      <w:pPr>
        <w:pStyle w:val="Textoindependiente"/>
        <w:spacing w:line="232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363CC2DB" w14:textId="7EEC5698" w:rsidR="0053602D" w:rsidRPr="00433461" w:rsidRDefault="0053602D" w:rsidP="0053602D">
      <w:pPr>
        <w:pStyle w:val="Textoindependiente"/>
        <w:spacing w:line="232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433461">
        <w:rPr>
          <w:rFonts w:asciiTheme="majorHAnsi" w:hAnsiTheme="majorHAnsi" w:cstheme="majorHAnsi"/>
          <w:sz w:val="20"/>
          <w:szCs w:val="20"/>
        </w:rPr>
        <w:t>Palma, Juny 202</w:t>
      </w:r>
      <w:r w:rsidR="00B623A1">
        <w:rPr>
          <w:rFonts w:asciiTheme="majorHAnsi" w:hAnsiTheme="majorHAnsi" w:cstheme="majorHAnsi"/>
          <w:sz w:val="20"/>
          <w:szCs w:val="20"/>
        </w:rPr>
        <w:t>4</w:t>
      </w:r>
    </w:p>
    <w:p w14:paraId="540C2C5D" w14:textId="77777777" w:rsidR="0053602D" w:rsidRPr="00433461" w:rsidRDefault="0053602D" w:rsidP="0053602D">
      <w:pPr>
        <w:pStyle w:val="Textoindependiente"/>
        <w:spacing w:line="232" w:lineRule="auto"/>
        <w:jc w:val="right"/>
        <w:rPr>
          <w:rFonts w:asciiTheme="majorHAnsi" w:hAnsiTheme="majorHAnsi" w:cstheme="majorHAnsi"/>
          <w:spacing w:val="1"/>
          <w:sz w:val="20"/>
          <w:szCs w:val="20"/>
        </w:rPr>
      </w:pPr>
      <w:r w:rsidRPr="00433461">
        <w:rPr>
          <w:rFonts w:asciiTheme="majorHAnsi" w:hAnsiTheme="majorHAnsi" w:cstheme="majorHAnsi"/>
          <w:sz w:val="20"/>
          <w:szCs w:val="20"/>
        </w:rPr>
        <w:t>Javier Murillas Angoiti</w:t>
      </w:r>
      <w:r w:rsidRPr="00433461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</w:p>
    <w:p w14:paraId="720EDFB2" w14:textId="77777777" w:rsidR="0053602D" w:rsidRPr="00433461" w:rsidRDefault="0053602D" w:rsidP="0053602D">
      <w:pPr>
        <w:pStyle w:val="Textoindependiente"/>
        <w:tabs>
          <w:tab w:val="left" w:pos="1425"/>
          <w:tab w:val="center" w:pos="7001"/>
        </w:tabs>
        <w:spacing w:line="232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433461">
        <w:rPr>
          <w:rFonts w:asciiTheme="majorHAnsi" w:hAnsiTheme="majorHAnsi" w:cstheme="majorHAnsi"/>
          <w:sz w:val="20"/>
          <w:szCs w:val="20"/>
        </w:rPr>
        <w:tab/>
      </w:r>
      <w:r w:rsidRPr="00433461">
        <w:rPr>
          <w:rFonts w:asciiTheme="majorHAnsi" w:hAnsiTheme="majorHAnsi" w:cstheme="majorHAnsi"/>
          <w:sz w:val="20"/>
          <w:szCs w:val="20"/>
        </w:rPr>
        <w:tab/>
        <w:t>President</w:t>
      </w:r>
    </w:p>
    <w:sectPr w:rsidR="0053602D" w:rsidRPr="00433461" w:rsidSect="0053602D">
      <w:type w:val="continuous"/>
      <w:pgSz w:w="16838" w:h="11906" w:orient="landscape"/>
      <w:pgMar w:top="1134" w:right="1418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2D"/>
    <w:rsid w:val="002832E5"/>
    <w:rsid w:val="003F132C"/>
    <w:rsid w:val="00433461"/>
    <w:rsid w:val="00525F6D"/>
    <w:rsid w:val="0053602D"/>
    <w:rsid w:val="005F0461"/>
    <w:rsid w:val="007556ED"/>
    <w:rsid w:val="00B623A1"/>
    <w:rsid w:val="00B66AB1"/>
    <w:rsid w:val="00B8592F"/>
    <w:rsid w:val="00EE64C5"/>
    <w:rsid w:val="00F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89E85"/>
  <w15:chartTrackingRefBased/>
  <w15:docId w15:val="{6B32D673-D723-4656-875F-1DC3BE9E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6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link w:val="Ttulo1Car"/>
    <w:uiPriority w:val="1"/>
    <w:qFormat/>
    <w:rsid w:val="0053602D"/>
    <w:pPr>
      <w:spacing w:before="84"/>
      <w:ind w:left="1876" w:right="106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3602D"/>
    <w:rPr>
      <w:rFonts w:ascii="Times New Roman" w:eastAsia="Times New Roman" w:hAnsi="Times New Roman" w:cs="Times New Roman"/>
      <w:b/>
      <w:bCs/>
      <w:sz w:val="36"/>
      <w:szCs w:val="36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53602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602D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ulo">
    <w:name w:val="Title"/>
    <w:basedOn w:val="Normal"/>
    <w:link w:val="TtuloCar"/>
    <w:uiPriority w:val="1"/>
    <w:qFormat/>
    <w:rsid w:val="0053602D"/>
    <w:pPr>
      <w:spacing w:line="458" w:lineRule="exact"/>
      <w:ind w:left="1874" w:right="106"/>
      <w:jc w:val="center"/>
    </w:pPr>
    <w:rPr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"/>
    <w:rsid w:val="0053602D"/>
    <w:rPr>
      <w:rFonts w:ascii="Times New Roman" w:eastAsia="Times New Roman" w:hAnsi="Times New Roman" w:cs="Times New Roman"/>
      <w:sz w:val="40"/>
      <w:szCs w:val="40"/>
      <w:lang w:val="ca-ES"/>
    </w:rPr>
  </w:style>
  <w:style w:type="character" w:styleId="Textoennegrita">
    <w:name w:val="Strong"/>
    <w:basedOn w:val="Fuentedeprrafopredeter"/>
    <w:uiPriority w:val="22"/>
    <w:qFormat/>
    <w:rsid w:val="00283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alear@academia.cat" TargetMode="Externa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</dc:creator>
  <cp:keywords/>
  <dc:description/>
  <cp:lastModifiedBy>Usuari</cp:lastModifiedBy>
  <cp:revision>7</cp:revision>
  <cp:lastPrinted>2023-06-02T09:11:00Z</cp:lastPrinted>
  <dcterms:created xsi:type="dcterms:W3CDTF">2024-06-06T10:01:00Z</dcterms:created>
  <dcterms:modified xsi:type="dcterms:W3CDTF">2024-06-06T10:47:00Z</dcterms:modified>
</cp:coreProperties>
</file>