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9B83" w14:textId="05A3B92E" w:rsidR="00757179" w:rsidRPr="007231E3" w:rsidRDefault="00757179" w:rsidP="00B42B3F">
      <w:pPr>
        <w:pStyle w:val="Textoindependiente"/>
        <w:ind w:left="0"/>
        <w:rPr>
          <w:rFonts w:asciiTheme="minorHAnsi" w:hAnsiTheme="minorHAnsi" w:cstheme="minorHAnsi"/>
        </w:rPr>
      </w:pPr>
    </w:p>
    <w:p w14:paraId="77180D77" w14:textId="798F1B45" w:rsidR="0041733B" w:rsidRDefault="0041733B" w:rsidP="00EA73C9">
      <w:pPr>
        <w:pStyle w:val="Textoindependiente"/>
        <w:ind w:left="0"/>
        <w:rPr>
          <w:rFonts w:asciiTheme="minorHAnsi" w:hAnsiTheme="minorHAnsi" w:cstheme="minorHAnsi"/>
          <w:b/>
          <w:sz w:val="36"/>
          <w:szCs w:val="36"/>
        </w:rPr>
      </w:pPr>
      <w:r w:rsidRPr="0041733B">
        <w:rPr>
          <w:rFonts w:asciiTheme="minorHAnsi" w:hAnsiTheme="minorHAnsi" w:cstheme="minorHAnsi"/>
          <w:b/>
          <w:sz w:val="36"/>
          <w:szCs w:val="36"/>
        </w:rPr>
        <w:t>Curs d’Actualització en Documentació Mèdica (</w:t>
      </w:r>
      <w:r w:rsidR="00E757F3">
        <w:rPr>
          <w:rFonts w:asciiTheme="minorHAnsi" w:hAnsiTheme="minorHAnsi" w:cstheme="minorHAnsi"/>
          <w:b/>
          <w:sz w:val="36"/>
          <w:szCs w:val="36"/>
        </w:rPr>
        <w:t>IX</w:t>
      </w:r>
      <w:r w:rsidRPr="0041733B">
        <w:rPr>
          <w:rFonts w:asciiTheme="minorHAnsi" w:hAnsiTheme="minorHAnsi" w:cstheme="minorHAnsi"/>
          <w:b/>
          <w:sz w:val="36"/>
          <w:szCs w:val="36"/>
        </w:rPr>
        <w:t xml:space="preserve"> Edició)</w:t>
      </w:r>
    </w:p>
    <w:p w14:paraId="4C4B9855" w14:textId="4F6BD66F" w:rsidR="0041733B" w:rsidRPr="0041733B" w:rsidRDefault="00A9782D" w:rsidP="00EA73C9">
      <w:pPr>
        <w:pStyle w:val="Textoindependiente"/>
        <w:ind w:left="0" w:firstLine="61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</w:t>
      </w:r>
      <w:r w:rsidR="0041733B">
        <w:rPr>
          <w:rFonts w:asciiTheme="minorHAnsi" w:hAnsiTheme="minorHAnsi" w:cstheme="minorHAnsi"/>
          <w:b/>
        </w:rPr>
        <w:t xml:space="preserve"> març – 2</w:t>
      </w:r>
      <w:r>
        <w:rPr>
          <w:rFonts w:asciiTheme="minorHAnsi" w:hAnsiTheme="minorHAnsi" w:cstheme="minorHAnsi"/>
          <w:b/>
        </w:rPr>
        <w:t>1</w:t>
      </w:r>
      <w:r w:rsidR="00E757F3">
        <w:rPr>
          <w:rFonts w:asciiTheme="minorHAnsi" w:hAnsiTheme="minorHAnsi" w:cstheme="minorHAnsi"/>
          <w:b/>
        </w:rPr>
        <w:t xml:space="preserve"> maig 2024</w:t>
      </w:r>
    </w:p>
    <w:p w14:paraId="584929DA" w14:textId="4632563D" w:rsidR="00684776" w:rsidRPr="007231E3" w:rsidRDefault="00684776" w:rsidP="00B42B3F">
      <w:pPr>
        <w:pStyle w:val="Textoindependiente"/>
        <w:ind w:left="0"/>
        <w:rPr>
          <w:rFonts w:asciiTheme="minorHAnsi" w:hAnsiTheme="minorHAnsi" w:cstheme="minorHAnsi"/>
        </w:rPr>
      </w:pPr>
    </w:p>
    <w:p w14:paraId="64DF8B95" w14:textId="07DF0753" w:rsidR="00E239A3" w:rsidRPr="00EA73C9" w:rsidRDefault="00743001" w:rsidP="00EA73C9">
      <w:pPr>
        <w:pStyle w:val="Textoindependiente"/>
        <w:ind w:left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EA73C9">
        <w:rPr>
          <w:rFonts w:asciiTheme="minorHAnsi" w:hAnsiTheme="minorHAnsi" w:cstheme="minorHAnsi"/>
          <w:b/>
          <w:sz w:val="28"/>
          <w:szCs w:val="28"/>
        </w:rPr>
        <w:t>Sessió</w:t>
      </w:r>
      <w:r w:rsidR="00145235" w:rsidRPr="00EA73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733B" w:rsidRPr="00EA73C9">
        <w:rPr>
          <w:rFonts w:asciiTheme="minorHAnsi" w:hAnsiTheme="minorHAnsi" w:cstheme="minorHAnsi"/>
          <w:b/>
          <w:sz w:val="28"/>
          <w:szCs w:val="28"/>
        </w:rPr>
        <w:t xml:space="preserve">1 </w:t>
      </w:r>
    </w:p>
    <w:p w14:paraId="5B164992" w14:textId="77777777" w:rsidR="00A376CB" w:rsidRDefault="00A45622" w:rsidP="00B42B3F">
      <w:pPr>
        <w:pStyle w:val="Textoindependiente"/>
        <w:ind w:left="0"/>
        <w:rPr>
          <w:rFonts w:asciiTheme="minorHAnsi" w:hAnsiTheme="minorHAnsi" w:cstheme="minorHAnsi"/>
        </w:rPr>
      </w:pPr>
      <w:r w:rsidRPr="007231E3">
        <w:rPr>
          <w:rFonts w:asciiTheme="minorHAnsi" w:hAnsiTheme="minorHAnsi" w:cstheme="minorHAnsi"/>
          <w:b/>
        </w:rPr>
        <w:t xml:space="preserve"> </w:t>
      </w:r>
      <w:r w:rsidR="00BB5D9E" w:rsidRPr="007231E3">
        <w:rPr>
          <w:rFonts w:asciiTheme="minorHAnsi" w:hAnsiTheme="minorHAnsi" w:cstheme="minorHAnsi"/>
          <w:b/>
        </w:rPr>
        <w:t xml:space="preserve">                            </w:t>
      </w:r>
      <w:r w:rsidR="00352D26" w:rsidRPr="007231E3">
        <w:rPr>
          <w:rFonts w:asciiTheme="minorHAnsi" w:hAnsiTheme="minorHAnsi" w:cstheme="minorHAnsi"/>
        </w:rPr>
        <w:t xml:space="preserve">                                    </w:t>
      </w:r>
    </w:p>
    <w:p w14:paraId="3D8393B0" w14:textId="29DE3CC5" w:rsidR="00A376CB" w:rsidRPr="00787B85" w:rsidRDefault="00AF4A8D" w:rsidP="00B42B3F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8"/>
          <w:szCs w:val="28"/>
        </w:rPr>
        <w:t>DRETS</w:t>
      </w:r>
      <w:r w:rsidR="00A72C61">
        <w:rPr>
          <w:b/>
          <w:sz w:val="28"/>
          <w:szCs w:val="28"/>
        </w:rPr>
        <w:t xml:space="preserve"> </w:t>
      </w:r>
      <w:r w:rsidR="00A72C61" w:rsidRPr="00A72C61">
        <w:rPr>
          <w:b/>
          <w:sz w:val="28"/>
          <w:szCs w:val="28"/>
        </w:rPr>
        <w:t xml:space="preserve">ARSOPOL </w:t>
      </w:r>
      <w:r>
        <w:rPr>
          <w:b/>
          <w:sz w:val="28"/>
          <w:szCs w:val="28"/>
        </w:rPr>
        <w:t>I ACCÉS VERSUS CONFIDENCIALITAT</w:t>
      </w:r>
      <w:r w:rsidR="00671CDB" w:rsidRPr="00787B85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5944CB7B" w14:textId="77777777" w:rsidR="00EA73C9" w:rsidRDefault="00EA73C9" w:rsidP="00B42B3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1FF682" w14:textId="59452C5F" w:rsidR="00352D26" w:rsidRDefault="00787B85" w:rsidP="00B42B3F">
      <w:pPr>
        <w:jc w:val="both"/>
        <w:rPr>
          <w:rFonts w:asciiTheme="minorHAnsi" w:hAnsiTheme="minorHAnsi" w:cstheme="minorHAnsi"/>
          <w:sz w:val="24"/>
          <w:szCs w:val="24"/>
        </w:rPr>
      </w:pPr>
      <w:r w:rsidRPr="00787B85">
        <w:rPr>
          <w:rFonts w:asciiTheme="minorHAnsi" w:hAnsiTheme="minorHAnsi" w:cstheme="minorHAnsi"/>
          <w:b/>
          <w:sz w:val="24"/>
          <w:szCs w:val="24"/>
        </w:rPr>
        <w:t>12</w:t>
      </w:r>
      <w:r w:rsidR="00352D26" w:rsidRPr="00787B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1CDB" w:rsidRPr="00787B85">
        <w:rPr>
          <w:rFonts w:asciiTheme="minorHAnsi" w:hAnsiTheme="minorHAnsi" w:cstheme="minorHAnsi"/>
          <w:b/>
          <w:sz w:val="24"/>
          <w:szCs w:val="24"/>
        </w:rPr>
        <w:t xml:space="preserve">de març </w:t>
      </w:r>
      <w:r w:rsidR="00684776" w:rsidRPr="00787B85">
        <w:rPr>
          <w:rFonts w:asciiTheme="minorHAnsi" w:hAnsiTheme="minorHAnsi" w:cstheme="minorHAnsi"/>
          <w:b/>
          <w:sz w:val="24"/>
          <w:szCs w:val="24"/>
        </w:rPr>
        <w:t>de  202</w:t>
      </w:r>
      <w:r w:rsidR="00AC06DC">
        <w:rPr>
          <w:rFonts w:asciiTheme="minorHAnsi" w:hAnsiTheme="minorHAnsi" w:cstheme="minorHAnsi"/>
          <w:b/>
          <w:sz w:val="24"/>
          <w:szCs w:val="24"/>
        </w:rPr>
        <w:t>4</w:t>
      </w:r>
      <w:r w:rsidR="00352D26" w:rsidRPr="00787B8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4A14FF">
        <w:rPr>
          <w:rFonts w:asciiTheme="minorHAnsi" w:hAnsiTheme="minorHAnsi" w:cstheme="minorHAnsi"/>
          <w:sz w:val="24"/>
          <w:szCs w:val="24"/>
        </w:rPr>
        <w:t>de 15:30 a 19:</w:t>
      </w:r>
      <w:r w:rsidR="00352D26" w:rsidRPr="00787B85">
        <w:rPr>
          <w:rFonts w:asciiTheme="minorHAnsi" w:hAnsiTheme="minorHAnsi" w:cstheme="minorHAnsi"/>
          <w:sz w:val="24"/>
          <w:szCs w:val="24"/>
        </w:rPr>
        <w:t>00</w:t>
      </w:r>
      <w:r w:rsidR="00365499">
        <w:rPr>
          <w:rFonts w:asciiTheme="minorHAnsi" w:hAnsiTheme="minorHAnsi" w:cstheme="minorHAnsi"/>
          <w:sz w:val="24"/>
          <w:szCs w:val="24"/>
        </w:rPr>
        <w:t xml:space="preserve"> h</w:t>
      </w:r>
    </w:p>
    <w:p w14:paraId="2D6FD5D9" w14:textId="6E3B30A6" w:rsidR="00352D26" w:rsidRPr="00676A83" w:rsidRDefault="00D16D5B" w:rsidP="00B42B3F">
      <w:pPr>
        <w:pStyle w:val="Textoindependiente"/>
        <w:spacing w:before="1"/>
        <w:ind w:left="0"/>
        <w:jc w:val="both"/>
      </w:pPr>
      <w:r w:rsidRPr="00676A83">
        <w:t>Format mixt. Presencial</w:t>
      </w:r>
      <w:r w:rsidR="00D524F6">
        <w:t>:</w:t>
      </w:r>
      <w:r w:rsidRPr="00676A83">
        <w:t xml:space="preserve"> </w:t>
      </w:r>
      <w:r w:rsidR="00352D26" w:rsidRPr="00676A83">
        <w:t>Sala  de l’Acadèmia de Ciències Mèdiques i de la Salut de Catalunya i de Balears. Barcelona</w:t>
      </w:r>
      <w:r w:rsidRPr="00676A83">
        <w:t xml:space="preserve">. I virtual a través de </w:t>
      </w:r>
      <w:proofErr w:type="spellStart"/>
      <w:r w:rsidRPr="00676A83">
        <w:t>Webex</w:t>
      </w:r>
      <w:proofErr w:type="spellEnd"/>
      <w:r w:rsidRPr="00676A83">
        <w:t>.</w:t>
      </w:r>
    </w:p>
    <w:p w14:paraId="366BADB0" w14:textId="602F8DB1" w:rsidR="00352D26" w:rsidRPr="00A9782D" w:rsidRDefault="00352D26" w:rsidP="00B42B3F">
      <w:pPr>
        <w:pStyle w:val="Textoindependiente"/>
        <w:ind w:left="0"/>
        <w:jc w:val="both"/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09A0AE22" w14:textId="12D5AC41" w:rsidR="00E34276" w:rsidRDefault="00E34276" w:rsidP="00B42B3F">
      <w:pPr>
        <w:pStyle w:val="Ttulo1"/>
        <w:ind w:left="0"/>
        <w:jc w:val="both"/>
      </w:pPr>
      <w:r>
        <w:t>Coordinació:</w:t>
      </w:r>
      <w:r>
        <w:rPr>
          <w:spacing w:val="-4"/>
        </w:rPr>
        <w:t xml:space="preserve"> </w:t>
      </w:r>
      <w:r>
        <w:t>Eugènia Sarsanedas Castellanos</w:t>
      </w:r>
    </w:p>
    <w:p w14:paraId="74450EC9" w14:textId="77777777" w:rsidR="00E34276" w:rsidRDefault="00E34276" w:rsidP="00B42B3F">
      <w:pPr>
        <w:pStyle w:val="Textoindependiente"/>
        <w:spacing w:before="1"/>
        <w:ind w:left="0"/>
        <w:jc w:val="both"/>
      </w:pPr>
      <w:r>
        <w:t>Documentalista</w:t>
      </w:r>
      <w:r>
        <w:rPr>
          <w:spacing w:val="-6"/>
        </w:rPr>
        <w:t xml:space="preserve"> </w:t>
      </w:r>
      <w:r>
        <w:t>Mèdica.</w:t>
      </w:r>
      <w:r>
        <w:rPr>
          <w:spacing w:val="-6"/>
        </w:rPr>
        <w:t xml:space="preserve"> </w:t>
      </w:r>
      <w:r>
        <w:t>Llicenciada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Màster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Documentació</w:t>
      </w:r>
      <w:r>
        <w:rPr>
          <w:spacing w:val="-8"/>
        </w:rPr>
        <w:t xml:space="preserve"> </w:t>
      </w:r>
      <w:r>
        <w:rPr>
          <w:spacing w:val="-2"/>
        </w:rPr>
        <w:t>Mèdica.</w:t>
      </w:r>
    </w:p>
    <w:p w14:paraId="18553D51" w14:textId="77777777" w:rsidR="00E34276" w:rsidRDefault="00E34276" w:rsidP="00B42B3F">
      <w:pPr>
        <w:pStyle w:val="Textoindependiente"/>
        <w:ind w:left="0"/>
        <w:jc w:val="both"/>
      </w:pPr>
      <w:r>
        <w:t>Adjunta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Documentació</w:t>
      </w:r>
      <w:r>
        <w:rPr>
          <w:spacing w:val="-8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l’Hospital</w:t>
      </w:r>
      <w:r>
        <w:rPr>
          <w:spacing w:val="-4"/>
        </w:rPr>
        <w:t xml:space="preserve"> </w:t>
      </w:r>
      <w:r>
        <w:t>del Mar de Barcelona</w:t>
      </w:r>
    </w:p>
    <w:p w14:paraId="191E0F7D" w14:textId="77777777" w:rsidR="00E34276" w:rsidRDefault="00E34276" w:rsidP="00B42B3F">
      <w:pPr>
        <w:pStyle w:val="Textoindependiente"/>
        <w:jc w:val="both"/>
      </w:pPr>
    </w:p>
    <w:p w14:paraId="3144F7B1" w14:textId="3968C2CB" w:rsidR="00E34276" w:rsidRDefault="004A14FF" w:rsidP="00B42B3F">
      <w:pPr>
        <w:pStyle w:val="Ttulo1"/>
        <w:jc w:val="both"/>
      </w:pPr>
      <w:r>
        <w:t>15:30-15:</w:t>
      </w:r>
      <w:r w:rsidR="00E34276">
        <w:t>35</w:t>
      </w:r>
      <w:r w:rsidR="00E34276">
        <w:rPr>
          <w:spacing w:val="51"/>
        </w:rPr>
        <w:t xml:space="preserve"> </w:t>
      </w:r>
      <w:r w:rsidR="00E34276">
        <w:rPr>
          <w:spacing w:val="-2"/>
        </w:rPr>
        <w:t>Introducció</w:t>
      </w:r>
    </w:p>
    <w:p w14:paraId="3DDF0D81" w14:textId="2AE70F5A" w:rsidR="00E34276" w:rsidRDefault="00E34276" w:rsidP="00B42B3F">
      <w:pPr>
        <w:pStyle w:val="Textoindependiente"/>
        <w:ind w:left="113"/>
        <w:jc w:val="both"/>
      </w:pPr>
      <w:r w:rsidRPr="00120CE1">
        <w:rPr>
          <w:b/>
          <w:bCs/>
        </w:rPr>
        <w:t>Ricard</w:t>
      </w:r>
      <w:r w:rsidRPr="00120CE1">
        <w:rPr>
          <w:b/>
          <w:bCs/>
          <w:spacing w:val="-3"/>
        </w:rPr>
        <w:t xml:space="preserve"> </w:t>
      </w:r>
      <w:r w:rsidRPr="00120CE1">
        <w:rPr>
          <w:b/>
          <w:bCs/>
        </w:rPr>
        <w:t>Sabartés</w:t>
      </w:r>
      <w:r w:rsidR="001F029C" w:rsidRPr="00120CE1">
        <w:rPr>
          <w:b/>
          <w:bCs/>
        </w:rPr>
        <w:t xml:space="preserve"> Fortuny</w:t>
      </w:r>
      <w:r>
        <w:t>.</w:t>
      </w:r>
      <w:r>
        <w:rPr>
          <w:spacing w:val="-6"/>
        </w:rPr>
        <w:t xml:space="preserve"> </w:t>
      </w:r>
      <w:r w:rsidR="00AF4A8D">
        <w:rPr>
          <w:spacing w:val="-6"/>
        </w:rPr>
        <w:t xml:space="preserve">Metge documentalista. Direcció Assistencial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 Dona. Hospital Universitari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. </w:t>
      </w:r>
      <w:r>
        <w:t>President 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Societat</w:t>
      </w:r>
      <w:r>
        <w:rPr>
          <w:spacing w:val="-6"/>
        </w:rPr>
        <w:t xml:space="preserve"> </w:t>
      </w:r>
      <w:r>
        <w:t>Catalana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Documentació</w:t>
      </w:r>
      <w:r>
        <w:rPr>
          <w:spacing w:val="-4"/>
        </w:rPr>
        <w:t xml:space="preserve"> </w:t>
      </w:r>
      <w:r>
        <w:t xml:space="preserve">Mèdica. </w:t>
      </w:r>
    </w:p>
    <w:p w14:paraId="3115DD4A" w14:textId="77777777" w:rsidR="00E34276" w:rsidRDefault="00E34276" w:rsidP="00B42B3F">
      <w:pPr>
        <w:pStyle w:val="Textoindependiente"/>
        <w:jc w:val="both"/>
      </w:pPr>
    </w:p>
    <w:p w14:paraId="2ED7280A" w14:textId="1A1BA8A9" w:rsidR="00E34276" w:rsidRDefault="004A14FF" w:rsidP="00B42B3F">
      <w:pPr>
        <w:pStyle w:val="Ttulo1"/>
        <w:jc w:val="both"/>
      </w:pPr>
      <w:r>
        <w:t>15:35-15:</w:t>
      </w:r>
      <w:r w:rsidR="00E34276">
        <w:t>40</w:t>
      </w:r>
      <w:r w:rsidR="00E34276">
        <w:rPr>
          <w:spacing w:val="56"/>
        </w:rPr>
        <w:t xml:space="preserve"> </w:t>
      </w:r>
      <w:r w:rsidR="00E34276">
        <w:t>Presentació</w:t>
      </w:r>
      <w:r w:rsidR="00E34276">
        <w:rPr>
          <w:spacing w:val="-4"/>
        </w:rPr>
        <w:t xml:space="preserve"> </w:t>
      </w:r>
      <w:r w:rsidR="00E34276">
        <w:t>sessió</w:t>
      </w:r>
      <w:r w:rsidR="00E34276">
        <w:rPr>
          <w:spacing w:val="-8"/>
        </w:rPr>
        <w:t xml:space="preserve"> </w:t>
      </w:r>
      <w:r w:rsidR="00E34276">
        <w:t>i</w:t>
      </w:r>
      <w:r w:rsidR="00E34276">
        <w:rPr>
          <w:spacing w:val="-5"/>
        </w:rPr>
        <w:t xml:space="preserve"> </w:t>
      </w:r>
      <w:r w:rsidR="00E34276">
        <w:rPr>
          <w:spacing w:val="-2"/>
        </w:rPr>
        <w:t>ponents</w:t>
      </w:r>
    </w:p>
    <w:p w14:paraId="0F27DE67" w14:textId="59F5C051" w:rsidR="00E34276" w:rsidRPr="00120CE1" w:rsidRDefault="00E34276" w:rsidP="00B42B3F">
      <w:pPr>
        <w:pStyle w:val="Textoindependiente"/>
        <w:ind w:left="113"/>
        <w:jc w:val="both"/>
        <w:rPr>
          <w:b/>
          <w:bCs/>
        </w:rPr>
      </w:pPr>
      <w:r w:rsidRPr="00120CE1">
        <w:rPr>
          <w:b/>
          <w:bCs/>
        </w:rPr>
        <w:t>Eugènia Sarsanedas Castellanos</w:t>
      </w:r>
    </w:p>
    <w:p w14:paraId="078BD5EF" w14:textId="77777777" w:rsidR="00E34276" w:rsidRDefault="00E34276" w:rsidP="00B42B3F">
      <w:pPr>
        <w:pStyle w:val="Textoindependiente"/>
        <w:ind w:left="113"/>
        <w:jc w:val="both"/>
      </w:pPr>
      <w:r>
        <w:t>Documentalista Mèdica. Hospital del Mar de Barcelona</w:t>
      </w:r>
    </w:p>
    <w:p w14:paraId="1A9AF45D" w14:textId="77777777" w:rsidR="00E34276" w:rsidRDefault="00E34276" w:rsidP="00B42B3F">
      <w:pPr>
        <w:pStyle w:val="Textoindependiente"/>
        <w:ind w:left="113"/>
        <w:jc w:val="both"/>
      </w:pPr>
    </w:p>
    <w:p w14:paraId="459D52A6" w14:textId="31484F7C" w:rsidR="00E34276" w:rsidRDefault="004A14FF" w:rsidP="00B42B3F">
      <w:pPr>
        <w:pStyle w:val="Ttulo1"/>
        <w:jc w:val="both"/>
      </w:pPr>
      <w:r>
        <w:t>15:40-17:</w:t>
      </w:r>
      <w:r w:rsidR="00E34276">
        <w:t>00</w:t>
      </w:r>
      <w:r w:rsidR="00E34276" w:rsidRPr="00C17DCD">
        <w:t xml:space="preserve"> </w:t>
      </w:r>
      <w:r w:rsidR="00E34276">
        <w:t>Definició breu dels drets i casos pràctics</w:t>
      </w:r>
    </w:p>
    <w:p w14:paraId="3F78935B" w14:textId="77777777" w:rsidR="00E34276" w:rsidRPr="00A3331F" w:rsidRDefault="00E34276" w:rsidP="00B42B3F">
      <w:pPr>
        <w:pStyle w:val="Ttulo1"/>
        <w:jc w:val="both"/>
        <w:rPr>
          <w:b w:val="0"/>
          <w:i/>
        </w:rPr>
      </w:pPr>
      <w:r w:rsidRPr="00A3331F">
        <w:rPr>
          <w:b w:val="0"/>
          <w:i/>
        </w:rPr>
        <w:t>Ponent:</w:t>
      </w:r>
    </w:p>
    <w:p w14:paraId="0FB9D6DD" w14:textId="01840120" w:rsidR="00E34276" w:rsidRDefault="00E34276" w:rsidP="00B42B3F">
      <w:pPr>
        <w:pStyle w:val="Textoindependiente"/>
        <w:ind w:left="113"/>
        <w:jc w:val="both"/>
      </w:pPr>
      <w:r w:rsidRPr="00120CE1">
        <w:rPr>
          <w:b/>
          <w:bCs/>
        </w:rPr>
        <w:t>Roc Mas</w:t>
      </w:r>
      <w:r w:rsidR="00120CE1" w:rsidRPr="00120CE1">
        <w:rPr>
          <w:b/>
          <w:bCs/>
        </w:rPr>
        <w:t xml:space="preserve"> Vélez</w:t>
      </w:r>
      <w:r w:rsidRPr="00120CE1">
        <w:rPr>
          <w:b/>
          <w:bCs/>
        </w:rPr>
        <w:t>.</w:t>
      </w:r>
      <w:r>
        <w:t xml:space="preserve"> </w:t>
      </w:r>
      <w:r w:rsidRPr="00335DC3">
        <w:t>Graduat en Dret (UOC) i Màster Universitari en Advocacia (UOC). Advocat. Delegat de Protecció de Dades del Consorci Mar Parc de Salut de Barcelona i de la Fundació Hospital del Mar d’Investigacions Mèdiques.</w:t>
      </w:r>
    </w:p>
    <w:p w14:paraId="3F3F10E4" w14:textId="77777777" w:rsidR="00EA73C9" w:rsidRDefault="00EA73C9" w:rsidP="00B42B3F">
      <w:pPr>
        <w:pStyle w:val="Ttulo1"/>
        <w:spacing w:before="276"/>
        <w:jc w:val="both"/>
      </w:pPr>
    </w:p>
    <w:p w14:paraId="677496BA" w14:textId="79A3821D" w:rsidR="00E34276" w:rsidRDefault="004A14FF" w:rsidP="00B42B3F">
      <w:pPr>
        <w:pStyle w:val="Ttulo1"/>
        <w:spacing w:before="276"/>
        <w:jc w:val="both"/>
      </w:pPr>
      <w:r>
        <w:t>17:</w:t>
      </w:r>
      <w:r w:rsidR="00E34276">
        <w:t>00</w:t>
      </w:r>
      <w:r w:rsidR="00E34276">
        <w:rPr>
          <w:spacing w:val="58"/>
        </w:rPr>
        <w:t xml:space="preserve"> </w:t>
      </w:r>
      <w:r w:rsidR="00E34276">
        <w:rPr>
          <w:spacing w:val="-2"/>
        </w:rPr>
        <w:t>Debat</w:t>
      </w:r>
      <w:r w:rsidR="002D792D">
        <w:rPr>
          <w:spacing w:val="-2"/>
        </w:rPr>
        <w:t>/Descans</w:t>
      </w:r>
    </w:p>
    <w:p w14:paraId="559F8B5D" w14:textId="77777777" w:rsidR="00EA73C9" w:rsidRDefault="00EA73C9" w:rsidP="00B42B3F">
      <w:pPr>
        <w:pStyle w:val="Ttulo1"/>
        <w:jc w:val="both"/>
      </w:pPr>
    </w:p>
    <w:p w14:paraId="7177C12F" w14:textId="77777777" w:rsidR="00EA73C9" w:rsidRDefault="00EA73C9" w:rsidP="00B42B3F">
      <w:pPr>
        <w:pStyle w:val="Ttulo1"/>
        <w:jc w:val="both"/>
      </w:pPr>
    </w:p>
    <w:p w14:paraId="3F8DDBD0" w14:textId="18F2F1AA" w:rsidR="00E34276" w:rsidRDefault="004A14FF" w:rsidP="00B42B3F">
      <w:pPr>
        <w:pStyle w:val="Ttulo1"/>
        <w:jc w:val="both"/>
      </w:pPr>
      <w:r>
        <w:t>17:30 – 18:</w:t>
      </w:r>
      <w:r w:rsidR="00E34276">
        <w:t>00</w:t>
      </w:r>
      <w:r w:rsidR="00E34276">
        <w:rPr>
          <w:spacing w:val="60"/>
        </w:rPr>
        <w:t xml:space="preserve"> </w:t>
      </w:r>
      <w:r w:rsidR="00E34276">
        <w:rPr>
          <w:spacing w:val="-2"/>
        </w:rPr>
        <w:t xml:space="preserve">Gestió del control d’accessos a </w:t>
      </w:r>
      <w:proofErr w:type="spellStart"/>
      <w:r w:rsidR="00E34276">
        <w:rPr>
          <w:spacing w:val="-2"/>
        </w:rPr>
        <w:t>l’H</w:t>
      </w:r>
      <w:proofErr w:type="spellEnd"/>
      <w:r w:rsidR="00E34276">
        <w:rPr>
          <w:spacing w:val="-2"/>
        </w:rPr>
        <w:t xml:space="preserve"> de la </w:t>
      </w:r>
      <w:proofErr w:type="spellStart"/>
      <w:r w:rsidR="00E34276">
        <w:rPr>
          <w:spacing w:val="-2"/>
        </w:rPr>
        <w:t>Sta</w:t>
      </w:r>
      <w:proofErr w:type="spellEnd"/>
      <w:r w:rsidR="00E34276">
        <w:rPr>
          <w:spacing w:val="-2"/>
        </w:rPr>
        <w:t xml:space="preserve"> Creu i </w:t>
      </w:r>
      <w:proofErr w:type="spellStart"/>
      <w:r w:rsidR="00E34276">
        <w:rPr>
          <w:spacing w:val="-2"/>
        </w:rPr>
        <w:t>St</w:t>
      </w:r>
      <w:proofErr w:type="spellEnd"/>
      <w:r w:rsidR="00E34276">
        <w:rPr>
          <w:spacing w:val="-2"/>
        </w:rPr>
        <w:t xml:space="preserve"> Pau. </w:t>
      </w:r>
    </w:p>
    <w:p w14:paraId="4036856B" w14:textId="77777777" w:rsidR="00E34276" w:rsidRPr="00A3331F" w:rsidRDefault="00E34276" w:rsidP="00B42B3F">
      <w:pPr>
        <w:pStyle w:val="Ttulo1"/>
        <w:jc w:val="both"/>
        <w:rPr>
          <w:b w:val="0"/>
          <w:i/>
        </w:rPr>
      </w:pPr>
      <w:r w:rsidRPr="00A3331F">
        <w:rPr>
          <w:b w:val="0"/>
          <w:i/>
        </w:rPr>
        <w:t>Ponent:</w:t>
      </w:r>
    </w:p>
    <w:p w14:paraId="06A91EF5" w14:textId="162B0C4B" w:rsidR="00E34276" w:rsidRPr="006C4B72" w:rsidRDefault="00E34276" w:rsidP="00B42B3F">
      <w:pPr>
        <w:pStyle w:val="Textoindependiente"/>
        <w:ind w:left="113"/>
        <w:jc w:val="both"/>
      </w:pPr>
      <w:r w:rsidRPr="00120CE1">
        <w:rPr>
          <w:b/>
          <w:bCs/>
        </w:rPr>
        <w:t>Núria Alberich Margalef.</w:t>
      </w:r>
      <w:r w:rsidRPr="00E34276">
        <w:t xml:space="preserve"> Llicenciada en Dret (UAB). Màster en Propietat Intel·lectual i Societat de la Informació (ESADE), Màster Universitari en Direcció de Projectes (La </w:t>
      </w:r>
      <w:proofErr w:type="spellStart"/>
      <w:r w:rsidRPr="00E34276">
        <w:t>Salle</w:t>
      </w:r>
      <w:proofErr w:type="spellEnd"/>
      <w:r w:rsidRPr="00E34276">
        <w:t xml:space="preserve">, Universitat Ramon Llull), </w:t>
      </w:r>
      <w:proofErr w:type="spellStart"/>
      <w:r w:rsidRPr="00E34276">
        <w:t>Skills</w:t>
      </w:r>
      <w:proofErr w:type="spellEnd"/>
      <w:r w:rsidRPr="00E34276">
        <w:t xml:space="preserve"> </w:t>
      </w:r>
      <w:proofErr w:type="spellStart"/>
      <w:r w:rsidRPr="00E34276">
        <w:t>and</w:t>
      </w:r>
      <w:proofErr w:type="spellEnd"/>
      <w:r w:rsidRPr="00E34276">
        <w:t xml:space="preserve"> Management for </w:t>
      </w:r>
      <w:proofErr w:type="spellStart"/>
      <w:r w:rsidRPr="00E34276">
        <w:t>Lawyers</w:t>
      </w:r>
      <w:proofErr w:type="spellEnd"/>
      <w:r w:rsidRPr="00E34276">
        <w:t xml:space="preserve"> (ESADE). Delegada de protecció de dades de l’Hospital de la Santa Creu i Sant Pau i vocal del Comitè d'Ètica de la Investigació amb medicaments</w:t>
      </w:r>
      <w:r w:rsidRPr="00D10BBC">
        <w:rPr>
          <w:rFonts w:ascii="Arial"/>
        </w:rPr>
        <w:t>.</w:t>
      </w:r>
    </w:p>
    <w:p w14:paraId="64B24E51" w14:textId="77777777" w:rsidR="00EA73C9" w:rsidRDefault="00EA73C9" w:rsidP="00B42B3F">
      <w:pPr>
        <w:pStyle w:val="Ttulo1"/>
        <w:jc w:val="both"/>
      </w:pPr>
    </w:p>
    <w:p w14:paraId="1A3B176C" w14:textId="77777777" w:rsidR="00EA73C9" w:rsidRDefault="00EA73C9" w:rsidP="00B42B3F">
      <w:pPr>
        <w:pStyle w:val="Ttulo1"/>
        <w:jc w:val="both"/>
      </w:pPr>
    </w:p>
    <w:p w14:paraId="67FE3AB6" w14:textId="77777777" w:rsidR="00EA73C9" w:rsidRDefault="00EA73C9" w:rsidP="00B42B3F">
      <w:pPr>
        <w:pStyle w:val="Ttulo1"/>
        <w:jc w:val="both"/>
      </w:pPr>
    </w:p>
    <w:p w14:paraId="1F1F45F7" w14:textId="77777777" w:rsidR="00EA73C9" w:rsidRDefault="00EA73C9" w:rsidP="00B42B3F">
      <w:pPr>
        <w:pStyle w:val="Ttulo1"/>
        <w:jc w:val="both"/>
      </w:pPr>
    </w:p>
    <w:p w14:paraId="4C74F10F" w14:textId="3B98AB6C" w:rsidR="00E34276" w:rsidRDefault="004A14FF" w:rsidP="00B42B3F">
      <w:pPr>
        <w:pStyle w:val="Ttulo1"/>
        <w:jc w:val="both"/>
      </w:pPr>
      <w:r>
        <w:lastRenderedPageBreak/>
        <w:t>18:</w:t>
      </w:r>
      <w:r w:rsidR="00E34276">
        <w:t>00</w:t>
      </w:r>
      <w:r w:rsidR="00E34276" w:rsidRPr="006C4B72">
        <w:t xml:space="preserve"> </w:t>
      </w:r>
      <w:r w:rsidR="00E34276">
        <w:t>–</w:t>
      </w:r>
      <w:r w:rsidR="00E34276" w:rsidRPr="006C4B72">
        <w:t xml:space="preserve"> 18</w:t>
      </w:r>
      <w:r w:rsidR="00E34276">
        <w:t>:30 Gestió del control d’accessos a l’ICS (Vall d’Hebron)</w:t>
      </w:r>
    </w:p>
    <w:p w14:paraId="3D50A5FD" w14:textId="77777777" w:rsidR="00E34276" w:rsidRPr="00A3331F" w:rsidRDefault="00E34276" w:rsidP="00B42B3F">
      <w:pPr>
        <w:pStyle w:val="Ttulo1"/>
        <w:jc w:val="both"/>
        <w:rPr>
          <w:b w:val="0"/>
          <w:i/>
        </w:rPr>
      </w:pPr>
      <w:r w:rsidRPr="00A3331F">
        <w:rPr>
          <w:b w:val="0"/>
          <w:i/>
        </w:rPr>
        <w:t>Ponent:</w:t>
      </w:r>
    </w:p>
    <w:p w14:paraId="59FCB712" w14:textId="13FB88BC" w:rsidR="00E34276" w:rsidRPr="003D4CF0" w:rsidRDefault="003D4CF0" w:rsidP="00B42B3F">
      <w:pPr>
        <w:pStyle w:val="Textoindependiente"/>
        <w:ind w:left="113"/>
        <w:jc w:val="both"/>
      </w:pPr>
      <w:proofErr w:type="spellStart"/>
      <w:r w:rsidRPr="003D4CF0">
        <w:rPr>
          <w:b/>
          <w:bCs/>
        </w:rPr>
        <w:t>Melba</w:t>
      </w:r>
      <w:proofErr w:type="spellEnd"/>
      <w:r w:rsidRPr="003D4CF0">
        <w:rPr>
          <w:b/>
          <w:bCs/>
        </w:rPr>
        <w:t xml:space="preserve"> G. Claudio-Gonzalez, </w:t>
      </w:r>
      <w:proofErr w:type="spellStart"/>
      <w:r w:rsidRPr="003D4CF0">
        <w:rPr>
          <w:b/>
          <w:bCs/>
        </w:rPr>
        <w:t>PhD</w:t>
      </w:r>
      <w:proofErr w:type="spellEnd"/>
      <w:r w:rsidRPr="003D4CF0">
        <w:rPr>
          <w:b/>
          <w:bCs/>
        </w:rPr>
        <w:t xml:space="preserve">. </w:t>
      </w:r>
      <w:r w:rsidRPr="003D4CF0">
        <w:rPr>
          <w:bCs/>
        </w:rPr>
        <w:t>Doctora en Biblioteconomia i Documentació – Universitat de Barcelona. Màster d’Especialitat en Documentació Mèdica – Universitat de València. Grau en Informació i Documentació – Universitat de Barcelona. Diplomada en Administració d’Empreses – Universitat de Barcelona. Llicenciada en Administració i Gestió d’Empreses (BBA) per la Universitat de Puerto Rico.</w:t>
      </w:r>
    </w:p>
    <w:p w14:paraId="4F08176A" w14:textId="77777777" w:rsidR="00E34276" w:rsidRDefault="00E34276" w:rsidP="00B42B3F">
      <w:pPr>
        <w:pStyle w:val="Textoindependiente"/>
        <w:ind w:left="113"/>
        <w:jc w:val="both"/>
      </w:pPr>
    </w:p>
    <w:p w14:paraId="65D079A2" w14:textId="18D12761" w:rsidR="00E34276" w:rsidRDefault="004A14FF" w:rsidP="00B42B3F">
      <w:pPr>
        <w:pStyle w:val="Ttulo1"/>
        <w:jc w:val="both"/>
      </w:pPr>
      <w:r>
        <w:t>18:30 – 19:</w:t>
      </w:r>
      <w:r w:rsidR="00E34276">
        <w:t>50</w:t>
      </w:r>
      <w:r w:rsidR="00E34276" w:rsidRPr="006C4B72">
        <w:t xml:space="preserve"> </w:t>
      </w:r>
      <w:r w:rsidR="00E34276">
        <w:t>Debat</w:t>
      </w:r>
    </w:p>
    <w:p w14:paraId="0DCBD326" w14:textId="77777777" w:rsidR="00EA73C9" w:rsidRDefault="00EA73C9" w:rsidP="00B42B3F">
      <w:pPr>
        <w:pStyle w:val="Ttulo1"/>
        <w:jc w:val="both"/>
      </w:pPr>
    </w:p>
    <w:p w14:paraId="558045C3" w14:textId="74FF71EF" w:rsidR="00684776" w:rsidRPr="00AF4A8D" w:rsidRDefault="004A14FF" w:rsidP="00B42B3F">
      <w:pPr>
        <w:pStyle w:val="Ttulo1"/>
        <w:jc w:val="both"/>
      </w:pPr>
      <w:r>
        <w:t>18:50 – 19:</w:t>
      </w:r>
      <w:r w:rsidR="00E34276">
        <w:t>00</w:t>
      </w:r>
      <w:r w:rsidR="00E34276" w:rsidRPr="006C4B72">
        <w:t xml:space="preserve"> </w:t>
      </w:r>
      <w:r w:rsidR="00E34276">
        <w:t>Fi</w:t>
      </w:r>
      <w:r w:rsidR="00E34276" w:rsidRPr="006C4B72">
        <w:t xml:space="preserve"> </w:t>
      </w:r>
      <w:r w:rsidR="00E34276">
        <w:t>de</w:t>
      </w:r>
      <w:r w:rsidR="00E34276" w:rsidRPr="006C4B72">
        <w:t xml:space="preserve"> </w:t>
      </w:r>
      <w:r w:rsidR="00E34276">
        <w:t>la</w:t>
      </w:r>
      <w:r w:rsidR="00E34276" w:rsidRPr="006C4B72">
        <w:t xml:space="preserve"> sessió</w:t>
      </w:r>
    </w:p>
    <w:p w14:paraId="0C26762A" w14:textId="5358325C" w:rsidR="00EA73CE" w:rsidRDefault="00EA73CE" w:rsidP="00B42B3F">
      <w:pPr>
        <w:rPr>
          <w:rFonts w:asciiTheme="minorHAnsi" w:hAnsiTheme="minorHAnsi" w:cstheme="minorHAnsi"/>
          <w:b/>
          <w:sz w:val="24"/>
          <w:szCs w:val="24"/>
        </w:rPr>
      </w:pPr>
    </w:p>
    <w:p w14:paraId="7990D593" w14:textId="77777777" w:rsidR="00AF4A8D" w:rsidRDefault="00AF4A8D" w:rsidP="00B42B3F">
      <w:pPr>
        <w:rPr>
          <w:rFonts w:asciiTheme="minorHAnsi" w:hAnsiTheme="minorHAnsi" w:cstheme="minorHAnsi"/>
          <w:b/>
          <w:sz w:val="24"/>
          <w:szCs w:val="24"/>
        </w:rPr>
      </w:pPr>
    </w:p>
    <w:p w14:paraId="09D8466A" w14:textId="62E5276D" w:rsidR="00C81AA4" w:rsidRPr="00EA73C9" w:rsidRDefault="00C81AA4" w:rsidP="00EA73C9">
      <w:pPr>
        <w:pStyle w:val="Textoindependiente"/>
        <w:ind w:left="0"/>
        <w:rPr>
          <w:rFonts w:asciiTheme="minorHAnsi" w:hAnsiTheme="minorHAnsi" w:cstheme="minorHAnsi"/>
          <w:b/>
          <w:sz w:val="28"/>
          <w:szCs w:val="28"/>
        </w:rPr>
      </w:pPr>
      <w:r w:rsidRPr="00EA73C9">
        <w:rPr>
          <w:rFonts w:asciiTheme="minorHAnsi" w:hAnsiTheme="minorHAnsi" w:cstheme="minorHAnsi"/>
          <w:b/>
          <w:sz w:val="28"/>
          <w:szCs w:val="28"/>
        </w:rPr>
        <w:t xml:space="preserve">Sessió 2 </w:t>
      </w:r>
    </w:p>
    <w:p w14:paraId="31D9DF4C" w14:textId="1DB4AF1B" w:rsidR="00684776" w:rsidRPr="00A9782D" w:rsidRDefault="00684776" w:rsidP="00B42B3F">
      <w:pPr>
        <w:pStyle w:val="Textoindependiente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241D32C5" w14:textId="6FD17C5F" w:rsidR="00C81AA4" w:rsidRPr="00AC06DC" w:rsidRDefault="00C82885" w:rsidP="00B42B3F">
      <w:pPr>
        <w:pStyle w:val="Textoindependiente"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ca-ES"/>
        </w:rPr>
        <w:t xml:space="preserve">LA </w:t>
      </w:r>
      <w:r w:rsidR="00EA73CE">
        <w:rPr>
          <w:rFonts w:asciiTheme="minorHAnsi" w:eastAsia="Times New Roman" w:hAnsiTheme="minorHAnsi" w:cstheme="minorHAnsi"/>
          <w:b/>
          <w:bCs/>
          <w:sz w:val="28"/>
          <w:szCs w:val="28"/>
          <w:lang w:eastAsia="ca-ES"/>
        </w:rPr>
        <w:t xml:space="preserve">IDENTIFICACIÓ DEL PACIENT: </w:t>
      </w:r>
      <w:r w:rsidR="001F029C">
        <w:rPr>
          <w:rFonts w:asciiTheme="minorHAnsi" w:eastAsia="Times New Roman" w:hAnsiTheme="minorHAnsi" w:cstheme="minorHAnsi"/>
          <w:b/>
          <w:bCs/>
          <w:sz w:val="28"/>
          <w:szCs w:val="28"/>
          <w:lang w:eastAsia="ca-ES"/>
        </w:rPr>
        <w:t>ASPECTE C</w:t>
      </w:r>
      <w:r w:rsidR="00EA73CE">
        <w:rPr>
          <w:rFonts w:asciiTheme="minorHAnsi" w:eastAsia="Times New Roman" w:hAnsiTheme="minorHAnsi" w:cstheme="minorHAnsi"/>
          <w:b/>
          <w:bCs/>
          <w:sz w:val="28"/>
          <w:szCs w:val="28"/>
          <w:lang w:eastAsia="ca-ES"/>
        </w:rPr>
        <w:t>LAU DE LA QUALITAT DE LA HISTÒRIA CLÍNICA</w:t>
      </w:r>
    </w:p>
    <w:p w14:paraId="11B52231" w14:textId="77777777" w:rsidR="00EA73C9" w:rsidRDefault="00EA73C9" w:rsidP="00B42B3F">
      <w:pPr>
        <w:pStyle w:val="Textoindependiente"/>
        <w:ind w:left="0"/>
        <w:jc w:val="both"/>
        <w:rPr>
          <w:rFonts w:asciiTheme="minorHAnsi" w:hAnsiTheme="minorHAnsi" w:cstheme="minorHAnsi"/>
          <w:b/>
        </w:rPr>
      </w:pPr>
    </w:p>
    <w:p w14:paraId="70F58631" w14:textId="778481FC" w:rsidR="00AC06DC" w:rsidRDefault="00AC06DC" w:rsidP="00B42B3F">
      <w:pPr>
        <w:pStyle w:val="Textoindependiente"/>
        <w:ind w:left="0"/>
        <w:jc w:val="both"/>
        <w:rPr>
          <w:rFonts w:asciiTheme="minorHAnsi" w:hAnsiTheme="minorHAnsi" w:cstheme="minorHAnsi"/>
        </w:rPr>
      </w:pPr>
      <w:r w:rsidRPr="00AC06DC">
        <w:rPr>
          <w:rFonts w:asciiTheme="minorHAnsi" w:hAnsiTheme="minorHAnsi" w:cstheme="minorHAnsi"/>
          <w:b/>
        </w:rPr>
        <w:t>16</w:t>
      </w:r>
      <w:r w:rsidR="00C81AA4" w:rsidRPr="00AC06DC">
        <w:rPr>
          <w:rFonts w:asciiTheme="minorHAnsi" w:hAnsiTheme="minorHAnsi" w:cstheme="minorHAnsi"/>
          <w:b/>
        </w:rPr>
        <w:t xml:space="preserve"> d’abril de 20</w:t>
      </w:r>
      <w:r w:rsidR="00684776" w:rsidRPr="00AC06DC">
        <w:rPr>
          <w:rFonts w:asciiTheme="minorHAnsi" w:hAnsiTheme="minorHAnsi" w:cstheme="minorHAnsi"/>
          <w:b/>
        </w:rPr>
        <w:t>2</w:t>
      </w:r>
      <w:r w:rsidRPr="00AC06DC">
        <w:rPr>
          <w:rFonts w:asciiTheme="minorHAnsi" w:hAnsiTheme="minorHAnsi" w:cstheme="minorHAnsi"/>
          <w:b/>
        </w:rPr>
        <w:t>4</w:t>
      </w:r>
      <w:r w:rsidR="00C81AA4" w:rsidRPr="00AC06DC">
        <w:rPr>
          <w:rFonts w:asciiTheme="minorHAnsi" w:hAnsiTheme="minorHAnsi" w:cstheme="minorHAnsi"/>
          <w:b/>
        </w:rPr>
        <w:t xml:space="preserve"> </w:t>
      </w:r>
      <w:r w:rsidR="004A14FF">
        <w:rPr>
          <w:rFonts w:asciiTheme="minorHAnsi" w:hAnsiTheme="minorHAnsi" w:cstheme="minorHAnsi"/>
        </w:rPr>
        <w:t>de 15:30 a 19:</w:t>
      </w:r>
      <w:r w:rsidR="00C81AA4" w:rsidRPr="00AC06DC">
        <w:rPr>
          <w:rFonts w:asciiTheme="minorHAnsi" w:hAnsiTheme="minorHAnsi" w:cstheme="minorHAnsi"/>
        </w:rPr>
        <w:t>00</w:t>
      </w:r>
      <w:r w:rsidR="00684776" w:rsidRPr="00AC06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</w:p>
    <w:p w14:paraId="0D439DF0" w14:textId="7C358DAA" w:rsidR="00EA73CE" w:rsidRPr="00676A83" w:rsidRDefault="00D524F6" w:rsidP="00B42B3F">
      <w:pPr>
        <w:pStyle w:val="Textoindependiente"/>
        <w:spacing w:before="1"/>
        <w:ind w:left="0"/>
        <w:jc w:val="both"/>
      </w:pPr>
      <w:r w:rsidRPr="00676A83">
        <w:t xml:space="preserve">Format mixt. </w:t>
      </w:r>
      <w:r w:rsidR="00EA73CE" w:rsidRPr="00676A83">
        <w:t>Presencial</w:t>
      </w:r>
      <w:r>
        <w:t xml:space="preserve">: </w:t>
      </w:r>
      <w:r w:rsidR="00EA73CE" w:rsidRPr="00676A83">
        <w:t xml:space="preserve">Sala  de l’Acadèmia de Ciències Mèdiques i de la Salut de Catalunya i de Balears. Barcelona. I virtual a través de </w:t>
      </w:r>
      <w:proofErr w:type="spellStart"/>
      <w:r w:rsidR="00EA73CE" w:rsidRPr="00676A83">
        <w:t>Webex</w:t>
      </w:r>
      <w:proofErr w:type="spellEnd"/>
      <w:r w:rsidR="00EA73CE" w:rsidRPr="00676A83">
        <w:t>.</w:t>
      </w:r>
    </w:p>
    <w:p w14:paraId="771161CD" w14:textId="5E23C6F9" w:rsidR="00671CDB" w:rsidRPr="00A9782D" w:rsidRDefault="00671CDB" w:rsidP="00B42B3F">
      <w:pPr>
        <w:pStyle w:val="Textoindependiente"/>
        <w:ind w:left="0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73B3BE71" w14:textId="434E5E8D" w:rsidR="00671CDB" w:rsidRPr="00EA73CE" w:rsidRDefault="00C81AA4" w:rsidP="00B42B3F">
      <w:pPr>
        <w:jc w:val="both"/>
        <w:rPr>
          <w:rStyle w:val="hiddengrammarerror"/>
          <w:rFonts w:asciiTheme="minorHAnsi" w:hAnsiTheme="minorHAnsi" w:cstheme="minorHAnsi"/>
          <w:b/>
          <w:sz w:val="24"/>
          <w:szCs w:val="24"/>
        </w:rPr>
      </w:pPr>
      <w:r w:rsidRPr="00EA73CE">
        <w:rPr>
          <w:rStyle w:val="hiddengrammarerror"/>
          <w:rFonts w:asciiTheme="minorHAnsi" w:hAnsiTheme="minorHAnsi" w:cstheme="minorHAnsi"/>
          <w:b/>
          <w:sz w:val="24"/>
          <w:szCs w:val="24"/>
        </w:rPr>
        <w:t>Coordinació:</w:t>
      </w:r>
    </w:p>
    <w:p w14:paraId="0229228C" w14:textId="3B6BF8A8" w:rsidR="00C81AA4" w:rsidRPr="00EA73CE" w:rsidRDefault="00EA73CE" w:rsidP="00B42B3F">
      <w:pPr>
        <w:pStyle w:val="Textoindependiente"/>
        <w:ind w:left="0"/>
        <w:jc w:val="both"/>
        <w:rPr>
          <w:rFonts w:asciiTheme="minorHAnsi" w:hAnsiTheme="minorHAnsi" w:cstheme="minorHAnsi"/>
          <w:b/>
          <w:bCs/>
          <w:lang w:eastAsia="ca-ES"/>
        </w:rPr>
      </w:pPr>
      <w:r w:rsidRPr="00EA73CE">
        <w:rPr>
          <w:rStyle w:val="hiddengrammarerror"/>
          <w:rFonts w:asciiTheme="minorHAnsi" w:hAnsiTheme="minorHAnsi" w:cstheme="minorHAnsi"/>
          <w:b/>
        </w:rPr>
        <w:t xml:space="preserve">Narcís Macià </w:t>
      </w:r>
      <w:proofErr w:type="spellStart"/>
      <w:r w:rsidRPr="00EA73CE">
        <w:rPr>
          <w:rStyle w:val="hiddengrammarerror"/>
          <w:rFonts w:asciiTheme="minorHAnsi" w:hAnsiTheme="minorHAnsi" w:cstheme="minorHAnsi"/>
          <w:b/>
        </w:rPr>
        <w:t>Guilà</w:t>
      </w:r>
      <w:proofErr w:type="spellEnd"/>
    </w:p>
    <w:p w14:paraId="0B6C34FB" w14:textId="77777777" w:rsidR="00C82885" w:rsidRDefault="00C82885" w:rsidP="00B42B3F">
      <w:pPr>
        <w:pStyle w:val="Ttulo1"/>
        <w:ind w:left="0"/>
        <w:jc w:val="both"/>
      </w:pPr>
    </w:p>
    <w:p w14:paraId="4D312684" w14:textId="62950DBD" w:rsidR="00EA73CE" w:rsidRPr="00C82885" w:rsidRDefault="004A14FF" w:rsidP="00B42B3F">
      <w:pPr>
        <w:pStyle w:val="Ttulo1"/>
        <w:ind w:left="0"/>
        <w:jc w:val="both"/>
        <w:rPr>
          <w:rStyle w:val="hiddengrammarerror"/>
          <w:rFonts w:asciiTheme="minorHAnsi" w:hAnsiTheme="minorHAnsi" w:cstheme="minorHAnsi"/>
          <w:bCs w:val="0"/>
        </w:rPr>
      </w:pPr>
      <w:r>
        <w:t>15:30-15:</w:t>
      </w:r>
      <w:r w:rsidR="00EA73CE" w:rsidRPr="00EA73CE">
        <w:t>35</w:t>
      </w:r>
      <w:r w:rsidR="00EA73CE" w:rsidRPr="00EA73CE">
        <w:rPr>
          <w:spacing w:val="51"/>
        </w:rPr>
        <w:t xml:space="preserve"> </w:t>
      </w:r>
      <w:r w:rsidR="00C82885" w:rsidRPr="00C82885">
        <w:rPr>
          <w:rStyle w:val="hiddengrammarerror"/>
          <w:bCs w:val="0"/>
        </w:rPr>
        <w:t>Presentació sessió i ponents</w:t>
      </w:r>
      <w:r w:rsidR="00C13996">
        <w:rPr>
          <w:rStyle w:val="hiddengrammarerror"/>
          <w:bCs w:val="0"/>
        </w:rPr>
        <w:t>.</w:t>
      </w:r>
    </w:p>
    <w:p w14:paraId="719F6633" w14:textId="7F3D2C6C" w:rsidR="00EA73CE" w:rsidRPr="00EA73CE" w:rsidRDefault="00EA73CE" w:rsidP="00B42B3F">
      <w:pPr>
        <w:pStyle w:val="Textoindependiente"/>
        <w:ind w:left="0"/>
        <w:jc w:val="both"/>
      </w:pPr>
      <w:r w:rsidRPr="003A4A0D">
        <w:rPr>
          <w:b/>
          <w:bCs/>
        </w:rPr>
        <w:t>Ricard</w:t>
      </w:r>
      <w:r w:rsidRPr="003A4A0D">
        <w:rPr>
          <w:b/>
          <w:bCs/>
          <w:spacing w:val="-3"/>
        </w:rPr>
        <w:t xml:space="preserve"> </w:t>
      </w:r>
      <w:r w:rsidRPr="003A4A0D">
        <w:rPr>
          <w:b/>
          <w:bCs/>
        </w:rPr>
        <w:t>Sabartés</w:t>
      </w:r>
      <w:r w:rsidR="001F029C">
        <w:rPr>
          <w:b/>
          <w:bCs/>
        </w:rPr>
        <w:t xml:space="preserve"> Fortuny</w:t>
      </w:r>
      <w:r w:rsidRPr="003A4A0D">
        <w:rPr>
          <w:b/>
          <w:bCs/>
        </w:rPr>
        <w:t>.</w:t>
      </w:r>
      <w:r w:rsidRPr="00EA73CE">
        <w:rPr>
          <w:spacing w:val="-6"/>
        </w:rPr>
        <w:t xml:space="preserve"> </w:t>
      </w:r>
      <w:r w:rsidR="00AF4A8D">
        <w:rPr>
          <w:spacing w:val="-6"/>
        </w:rPr>
        <w:t xml:space="preserve">Metge documentalista. Direcció Assistencial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 Dona. Hospital Universitari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. </w:t>
      </w:r>
      <w:r w:rsidR="00AF4A8D">
        <w:t>President de</w:t>
      </w:r>
      <w:r w:rsidR="00AF4A8D">
        <w:rPr>
          <w:spacing w:val="-4"/>
        </w:rPr>
        <w:t xml:space="preserve"> </w:t>
      </w:r>
      <w:r w:rsidR="00AF4A8D">
        <w:t>la</w:t>
      </w:r>
      <w:r w:rsidR="00AF4A8D">
        <w:rPr>
          <w:spacing w:val="-5"/>
        </w:rPr>
        <w:t xml:space="preserve"> </w:t>
      </w:r>
      <w:r w:rsidR="00AF4A8D">
        <w:t>Societat</w:t>
      </w:r>
      <w:r w:rsidR="00AF4A8D">
        <w:rPr>
          <w:spacing w:val="-6"/>
        </w:rPr>
        <w:t xml:space="preserve"> </w:t>
      </w:r>
      <w:r w:rsidR="00AF4A8D">
        <w:t>Catalana</w:t>
      </w:r>
      <w:r w:rsidR="00AF4A8D">
        <w:rPr>
          <w:spacing w:val="-1"/>
        </w:rPr>
        <w:t xml:space="preserve"> </w:t>
      </w:r>
      <w:r w:rsidR="00AF4A8D">
        <w:t>de</w:t>
      </w:r>
      <w:r w:rsidR="00AF4A8D">
        <w:rPr>
          <w:spacing w:val="-3"/>
        </w:rPr>
        <w:t xml:space="preserve"> </w:t>
      </w:r>
      <w:r w:rsidR="00AF4A8D">
        <w:t>Documentació</w:t>
      </w:r>
      <w:r w:rsidR="00AF4A8D">
        <w:rPr>
          <w:spacing w:val="-4"/>
        </w:rPr>
        <w:t xml:space="preserve"> </w:t>
      </w:r>
      <w:r w:rsidR="00AF4A8D">
        <w:t xml:space="preserve">Mèdica. </w:t>
      </w:r>
    </w:p>
    <w:p w14:paraId="46D35E4C" w14:textId="0B20A0FA" w:rsidR="00C81AA4" w:rsidRPr="00EA73CE" w:rsidRDefault="00C81AA4" w:rsidP="00B42B3F">
      <w:pPr>
        <w:rPr>
          <w:rFonts w:asciiTheme="minorHAnsi" w:hAnsiTheme="minorHAnsi" w:cstheme="minorHAnsi"/>
          <w:sz w:val="24"/>
          <w:szCs w:val="24"/>
        </w:rPr>
      </w:pPr>
    </w:p>
    <w:p w14:paraId="35D5586F" w14:textId="6465E00E" w:rsidR="00C81AA4" w:rsidRPr="00C82885" w:rsidRDefault="00DD38D5" w:rsidP="00B42B3F">
      <w:pPr>
        <w:pStyle w:val="Ttulo1"/>
        <w:ind w:left="0"/>
        <w:jc w:val="both"/>
      </w:pPr>
      <w:r w:rsidRPr="00C82885">
        <w:t>15:3</w:t>
      </w:r>
      <w:r w:rsidR="001C07D5" w:rsidRPr="00C82885">
        <w:t>5-</w:t>
      </w:r>
      <w:r w:rsidR="004A14FF">
        <w:t>16:</w:t>
      </w:r>
      <w:r w:rsidR="00741434">
        <w:t>20</w:t>
      </w:r>
      <w:r w:rsidR="0036507D" w:rsidRPr="00C82885">
        <w:t xml:space="preserve"> </w:t>
      </w:r>
      <w:r w:rsidR="00C82885">
        <w:t>Per què encara ara la identificació del pacient és un repte de qualitat de la història clínica?</w:t>
      </w:r>
    </w:p>
    <w:p w14:paraId="24DC2B45" w14:textId="77777777" w:rsidR="003F5926" w:rsidRPr="00A3331F" w:rsidRDefault="003F5926" w:rsidP="00B42B3F">
      <w:pPr>
        <w:pStyle w:val="Ttulo1"/>
        <w:ind w:left="0"/>
        <w:jc w:val="both"/>
        <w:rPr>
          <w:b w:val="0"/>
          <w:i/>
        </w:rPr>
      </w:pPr>
      <w:r w:rsidRPr="00A3331F">
        <w:rPr>
          <w:b w:val="0"/>
          <w:i/>
        </w:rPr>
        <w:t>Ponent:</w:t>
      </w:r>
    </w:p>
    <w:p w14:paraId="4CB34078" w14:textId="03F694B8" w:rsidR="00C82885" w:rsidRDefault="00C82885" w:rsidP="00B42B3F">
      <w:pPr>
        <w:jc w:val="both"/>
        <w:rPr>
          <w:rFonts w:asciiTheme="minorHAnsi" w:hAnsiTheme="minorHAnsi" w:cstheme="minorHAnsi"/>
          <w:lang w:eastAsia="ca-ES"/>
        </w:rPr>
      </w:pPr>
      <w:r w:rsidRPr="00EA73CE">
        <w:rPr>
          <w:rStyle w:val="hiddengrammarerror"/>
          <w:rFonts w:asciiTheme="minorHAnsi" w:hAnsiTheme="minorHAnsi" w:cstheme="minorHAnsi"/>
          <w:b/>
          <w:sz w:val="24"/>
          <w:szCs w:val="24"/>
        </w:rPr>
        <w:t xml:space="preserve">Narcís Macià </w:t>
      </w:r>
      <w:proofErr w:type="spellStart"/>
      <w:r w:rsidRPr="00EA73CE">
        <w:rPr>
          <w:rStyle w:val="hiddengrammarerror"/>
          <w:rFonts w:asciiTheme="minorHAnsi" w:hAnsiTheme="minorHAnsi" w:cstheme="minorHAnsi"/>
          <w:b/>
          <w:sz w:val="24"/>
          <w:szCs w:val="24"/>
        </w:rPr>
        <w:t>Guilà</w:t>
      </w:r>
      <w:proofErr w:type="spellEnd"/>
      <w:r w:rsidR="003A4A0D">
        <w:rPr>
          <w:rStyle w:val="hiddengrammarerror"/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lang w:eastAsia="ca-ES"/>
        </w:rPr>
        <w:t>Metge documentalista</w:t>
      </w:r>
      <w:r w:rsidRPr="00EA73CE">
        <w:rPr>
          <w:rFonts w:asciiTheme="minorHAnsi" w:hAnsiTheme="minorHAnsi" w:cstheme="minorHAnsi"/>
          <w:lang w:eastAsia="ca-ES"/>
        </w:rPr>
        <w:t>.</w:t>
      </w:r>
      <w:r>
        <w:rPr>
          <w:rFonts w:asciiTheme="minorHAnsi" w:hAnsiTheme="minorHAnsi" w:cstheme="minorHAnsi"/>
          <w:lang w:eastAsia="ca-ES"/>
        </w:rPr>
        <w:t xml:space="preserve"> Responsable d’Història Clínica</w:t>
      </w:r>
      <w:r w:rsidR="003F5926">
        <w:rPr>
          <w:rFonts w:asciiTheme="minorHAnsi" w:hAnsiTheme="minorHAnsi" w:cstheme="minorHAnsi"/>
          <w:lang w:eastAsia="ca-ES"/>
        </w:rPr>
        <w:t xml:space="preserve">. </w:t>
      </w:r>
      <w:r>
        <w:rPr>
          <w:rFonts w:asciiTheme="minorHAnsi" w:hAnsiTheme="minorHAnsi" w:cstheme="minorHAnsi"/>
          <w:lang w:eastAsia="ca-ES"/>
        </w:rPr>
        <w:t>Hospital Clínic de Barcelona.</w:t>
      </w:r>
    </w:p>
    <w:p w14:paraId="13BD20E6" w14:textId="77777777" w:rsidR="00C82885" w:rsidRPr="00EA73CE" w:rsidRDefault="00C82885" w:rsidP="00B42B3F">
      <w:pPr>
        <w:pStyle w:val="Textoindependiente"/>
        <w:ind w:left="0"/>
        <w:jc w:val="both"/>
        <w:rPr>
          <w:rFonts w:asciiTheme="minorHAnsi" w:hAnsiTheme="minorHAnsi" w:cstheme="minorHAnsi"/>
          <w:lang w:eastAsia="ca-ES"/>
        </w:rPr>
      </w:pPr>
      <w:r>
        <w:rPr>
          <w:rFonts w:asciiTheme="minorHAnsi" w:hAnsiTheme="minorHAnsi" w:cstheme="minorHAnsi"/>
          <w:lang w:eastAsia="ca-ES"/>
        </w:rPr>
        <w:t>Membre de la Comissió Tècnica en Matèria de Documentació Clínica de Catalunya</w:t>
      </w:r>
    </w:p>
    <w:p w14:paraId="7F039D4B" w14:textId="77777777" w:rsidR="00C82885" w:rsidRDefault="00C82885" w:rsidP="00B42B3F">
      <w:pPr>
        <w:rPr>
          <w:rStyle w:val="hiddengrammarerror"/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</w:p>
    <w:p w14:paraId="4E718147" w14:textId="1621330C" w:rsidR="0036507D" w:rsidRPr="00C223FB" w:rsidRDefault="004A14FF" w:rsidP="00B42B3F">
      <w:pPr>
        <w:pStyle w:val="Ttulo1"/>
        <w:ind w:left="0"/>
        <w:jc w:val="both"/>
      </w:pPr>
      <w:r>
        <w:t>16:</w:t>
      </w:r>
      <w:r w:rsidR="00741434">
        <w:t>25</w:t>
      </w:r>
      <w:r w:rsidR="001C07D5" w:rsidRPr="00C223FB">
        <w:t>-16:</w:t>
      </w:r>
      <w:r w:rsidR="00741434">
        <w:t>55</w:t>
      </w:r>
      <w:r w:rsidR="0036507D" w:rsidRPr="00C223FB">
        <w:t xml:space="preserve"> </w:t>
      </w:r>
      <w:r w:rsidR="00C13996">
        <w:t>L’experiència de Palamós en l</w:t>
      </w:r>
      <w:r w:rsidR="003F5926" w:rsidRPr="00C223FB">
        <w:t>a prevenció i resolució d’històries clíniques duplicades i altres errors d’identificació</w:t>
      </w:r>
      <w:r w:rsidR="00C13996">
        <w:t xml:space="preserve"> del pacient.</w:t>
      </w:r>
      <w:r w:rsidR="003F5926" w:rsidRPr="00C223FB">
        <w:t xml:space="preserve">    </w:t>
      </w:r>
    </w:p>
    <w:p w14:paraId="73796C2A" w14:textId="77777777" w:rsidR="0036507D" w:rsidRPr="00C13996" w:rsidRDefault="0036507D" w:rsidP="00B42B3F">
      <w:pPr>
        <w:pStyle w:val="Ttulo1"/>
        <w:ind w:left="0"/>
        <w:jc w:val="both"/>
        <w:rPr>
          <w:b w:val="0"/>
          <w:i/>
        </w:rPr>
      </w:pPr>
      <w:r w:rsidRPr="00C13996">
        <w:rPr>
          <w:b w:val="0"/>
          <w:i/>
        </w:rPr>
        <w:t>Ponent:</w:t>
      </w:r>
    </w:p>
    <w:p w14:paraId="784A8CD5" w14:textId="25B41928" w:rsidR="00C223FB" w:rsidRPr="00C223FB" w:rsidRDefault="003F5926" w:rsidP="00B42B3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eastAsia="ca-ES"/>
        </w:rPr>
      </w:pPr>
      <w:r w:rsidRPr="00C223FB">
        <w:rPr>
          <w:rStyle w:val="hiddengrammarerror"/>
          <w:rFonts w:asciiTheme="minorHAnsi" w:hAnsiTheme="minorHAnsi" w:cstheme="minorHAnsi"/>
          <w:b/>
          <w:sz w:val="24"/>
          <w:szCs w:val="24"/>
        </w:rPr>
        <w:t>Pilar Moreno Asensio.</w:t>
      </w:r>
      <w:r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ca-ES"/>
        </w:rPr>
        <w:t xml:space="preserve"> </w:t>
      </w:r>
      <w:r w:rsidR="00C223FB" w:rsidRPr="00C223FB">
        <w:rPr>
          <w:rFonts w:asciiTheme="minorHAnsi" w:hAnsiTheme="minorHAnsi" w:cstheme="minorHAnsi"/>
          <w:sz w:val="24"/>
          <w:szCs w:val="24"/>
          <w:lang w:eastAsia="ca-ES"/>
        </w:rPr>
        <w:t>Responsable de Gestió d’Usuaris. Unitat d’Informació Assistencial. Fundació Hospital de Palamós - SSIBE</w:t>
      </w:r>
    </w:p>
    <w:p w14:paraId="2BA18BFE" w14:textId="77777777" w:rsidR="00C81AA4" w:rsidRPr="00A9782D" w:rsidRDefault="00C81AA4" w:rsidP="00B42B3F">
      <w:pPr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</w:p>
    <w:p w14:paraId="6CED7622" w14:textId="77777777" w:rsidR="00EA73C9" w:rsidRDefault="00EA73C9" w:rsidP="00B42B3F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6CD9E95D" w14:textId="77777777" w:rsidR="00EA73C9" w:rsidRDefault="00EA73C9" w:rsidP="00B42B3F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7EDA8E17" w14:textId="77777777" w:rsidR="00EA73C9" w:rsidRDefault="00EA73C9" w:rsidP="00B42B3F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218A0B8F" w14:textId="77777777" w:rsidR="00EA73C9" w:rsidRDefault="00EA73C9" w:rsidP="00B42B3F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26F7FE87" w14:textId="166C0334" w:rsidR="0036507D" w:rsidRPr="003A4A0D" w:rsidRDefault="0036507D" w:rsidP="00B42B3F">
      <w:pPr>
        <w:shd w:val="clear" w:color="auto" w:fill="FFFFFF"/>
        <w:jc w:val="both"/>
        <w:rPr>
          <w:b/>
          <w:bCs/>
          <w:sz w:val="24"/>
          <w:szCs w:val="24"/>
        </w:rPr>
      </w:pPr>
      <w:r w:rsidRPr="003A4A0D">
        <w:rPr>
          <w:b/>
          <w:bCs/>
          <w:sz w:val="24"/>
          <w:szCs w:val="24"/>
        </w:rPr>
        <w:lastRenderedPageBreak/>
        <w:t>1</w:t>
      </w:r>
      <w:r w:rsidR="00741434">
        <w:rPr>
          <w:b/>
          <w:bCs/>
          <w:sz w:val="24"/>
          <w:szCs w:val="24"/>
        </w:rPr>
        <w:t>7</w:t>
      </w:r>
      <w:r w:rsidR="004A14FF">
        <w:rPr>
          <w:b/>
          <w:bCs/>
          <w:sz w:val="24"/>
          <w:szCs w:val="24"/>
        </w:rPr>
        <w:t>:</w:t>
      </w:r>
      <w:r w:rsidR="00741434">
        <w:rPr>
          <w:b/>
          <w:bCs/>
          <w:sz w:val="24"/>
          <w:szCs w:val="24"/>
        </w:rPr>
        <w:t>00</w:t>
      </w:r>
      <w:r w:rsidR="004A14FF">
        <w:rPr>
          <w:b/>
          <w:bCs/>
          <w:sz w:val="24"/>
          <w:szCs w:val="24"/>
        </w:rPr>
        <w:t>-17:</w:t>
      </w:r>
      <w:r w:rsidR="00741434">
        <w:rPr>
          <w:b/>
          <w:bCs/>
          <w:sz w:val="24"/>
          <w:szCs w:val="24"/>
        </w:rPr>
        <w:t>30</w:t>
      </w:r>
      <w:r w:rsidRPr="003A4A0D">
        <w:rPr>
          <w:b/>
          <w:bCs/>
          <w:sz w:val="24"/>
          <w:szCs w:val="24"/>
        </w:rPr>
        <w:t xml:space="preserve"> </w:t>
      </w:r>
      <w:r w:rsidR="00C223FB" w:rsidRPr="003A4A0D">
        <w:rPr>
          <w:b/>
          <w:bCs/>
          <w:sz w:val="24"/>
          <w:szCs w:val="24"/>
        </w:rPr>
        <w:t>Manteniment i novetats del Registre Central d’Assegurats</w:t>
      </w:r>
      <w:r w:rsidR="003A4A0D">
        <w:rPr>
          <w:b/>
          <w:bCs/>
          <w:sz w:val="24"/>
          <w:szCs w:val="24"/>
        </w:rPr>
        <w:t xml:space="preserve"> (RCA)</w:t>
      </w:r>
      <w:r w:rsidR="00C223FB" w:rsidRPr="003A4A0D">
        <w:rPr>
          <w:b/>
          <w:bCs/>
          <w:sz w:val="24"/>
          <w:szCs w:val="24"/>
        </w:rPr>
        <w:t xml:space="preserve">. La transició cap </w:t>
      </w:r>
      <w:r w:rsidR="00C13996">
        <w:rPr>
          <w:b/>
          <w:bCs/>
          <w:sz w:val="24"/>
          <w:szCs w:val="24"/>
        </w:rPr>
        <w:t>e</w:t>
      </w:r>
      <w:r w:rsidR="00C223FB" w:rsidRPr="003A4A0D">
        <w:rPr>
          <w:b/>
          <w:bCs/>
          <w:sz w:val="24"/>
          <w:szCs w:val="24"/>
        </w:rPr>
        <w:t>l MPI (</w:t>
      </w:r>
      <w:proofErr w:type="spellStart"/>
      <w:r w:rsidR="00C223FB" w:rsidRPr="003A4A0D">
        <w:rPr>
          <w:b/>
          <w:bCs/>
          <w:sz w:val="24"/>
          <w:szCs w:val="24"/>
        </w:rPr>
        <w:t>Master</w:t>
      </w:r>
      <w:proofErr w:type="spellEnd"/>
      <w:r w:rsidR="00C223FB" w:rsidRPr="003A4A0D">
        <w:rPr>
          <w:b/>
          <w:bCs/>
          <w:sz w:val="24"/>
          <w:szCs w:val="24"/>
        </w:rPr>
        <w:t xml:space="preserve"> </w:t>
      </w:r>
      <w:proofErr w:type="spellStart"/>
      <w:r w:rsidR="00C223FB" w:rsidRPr="003A4A0D">
        <w:rPr>
          <w:b/>
          <w:bCs/>
          <w:sz w:val="24"/>
          <w:szCs w:val="24"/>
        </w:rPr>
        <w:t>Patien</w:t>
      </w:r>
      <w:r w:rsidR="00DA45DF">
        <w:rPr>
          <w:b/>
          <w:bCs/>
          <w:sz w:val="24"/>
          <w:szCs w:val="24"/>
        </w:rPr>
        <w:t>t</w:t>
      </w:r>
      <w:proofErr w:type="spellEnd"/>
      <w:r w:rsidR="00C223FB" w:rsidRPr="003A4A0D">
        <w:rPr>
          <w:b/>
          <w:bCs/>
          <w:sz w:val="24"/>
          <w:szCs w:val="24"/>
        </w:rPr>
        <w:t xml:space="preserve"> </w:t>
      </w:r>
      <w:proofErr w:type="spellStart"/>
      <w:r w:rsidR="00C223FB" w:rsidRPr="003A4A0D">
        <w:rPr>
          <w:b/>
          <w:bCs/>
          <w:sz w:val="24"/>
          <w:szCs w:val="24"/>
        </w:rPr>
        <w:t>Index</w:t>
      </w:r>
      <w:proofErr w:type="spellEnd"/>
      <w:r w:rsidR="00C223FB" w:rsidRPr="003A4A0D">
        <w:rPr>
          <w:b/>
          <w:bCs/>
          <w:sz w:val="24"/>
          <w:szCs w:val="24"/>
        </w:rPr>
        <w:t xml:space="preserve">). </w:t>
      </w:r>
    </w:p>
    <w:p w14:paraId="12EC5A6F" w14:textId="77777777" w:rsidR="0036507D" w:rsidRPr="003A4A0D" w:rsidRDefault="0036507D" w:rsidP="00B42B3F">
      <w:pPr>
        <w:pStyle w:val="Ttulo1"/>
        <w:ind w:left="0"/>
        <w:jc w:val="both"/>
        <w:rPr>
          <w:b w:val="0"/>
          <w:i/>
        </w:rPr>
      </w:pPr>
      <w:r w:rsidRPr="003A4A0D">
        <w:rPr>
          <w:b w:val="0"/>
          <w:i/>
        </w:rPr>
        <w:t>Ponent:</w:t>
      </w:r>
    </w:p>
    <w:p w14:paraId="1C0BA708" w14:textId="0935E3DC" w:rsidR="003A4A0D" w:rsidRPr="003A4A0D" w:rsidRDefault="003A4A0D" w:rsidP="00B42B3F">
      <w:pPr>
        <w:shd w:val="clear" w:color="auto" w:fill="FFFFFF"/>
        <w:jc w:val="both"/>
        <w:rPr>
          <w:rStyle w:val="hiddengrammarerror"/>
          <w:rFonts w:asciiTheme="minorHAnsi" w:hAnsiTheme="minorHAnsi" w:cstheme="minorHAnsi"/>
          <w:b/>
          <w:sz w:val="24"/>
          <w:szCs w:val="24"/>
        </w:rPr>
      </w:pPr>
      <w:r w:rsidRPr="003A4A0D">
        <w:rPr>
          <w:rStyle w:val="hiddengrammarerror"/>
          <w:rFonts w:asciiTheme="minorHAnsi" w:hAnsiTheme="minorHAnsi" w:cstheme="minorHAnsi"/>
          <w:b/>
          <w:sz w:val="24"/>
          <w:szCs w:val="24"/>
        </w:rPr>
        <w:t>Carles Vicenç Pérez Garcia</w:t>
      </w:r>
    </w:p>
    <w:p w14:paraId="507D5FBF" w14:textId="4A1AACE8" w:rsidR="003A4A0D" w:rsidRDefault="003A4A0D" w:rsidP="00B42B3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eastAsia="ca-ES"/>
        </w:rPr>
      </w:pPr>
      <w:r>
        <w:rPr>
          <w:rFonts w:asciiTheme="minorHAnsi" w:hAnsiTheme="minorHAnsi" w:cstheme="minorHAnsi"/>
          <w:sz w:val="24"/>
          <w:szCs w:val="24"/>
          <w:lang w:eastAsia="ca-ES"/>
        </w:rPr>
        <w:t>Responsable del manteniment de l’RCA i MPI. Àrea de Ciutadania, Innovació i Usuari. Servei Català de la Salut.</w:t>
      </w:r>
    </w:p>
    <w:p w14:paraId="537846F9" w14:textId="77777777" w:rsidR="0036507D" w:rsidRDefault="0036507D" w:rsidP="00B42B3F">
      <w:pPr>
        <w:shd w:val="clear" w:color="auto" w:fill="FFFFFF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ca-ES"/>
        </w:rPr>
      </w:pPr>
    </w:p>
    <w:p w14:paraId="3A88EA1B" w14:textId="1FED9EBE" w:rsidR="003A4A0D" w:rsidRPr="009A6085" w:rsidRDefault="004A14FF" w:rsidP="00B42B3F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>17:</w:t>
      </w:r>
      <w:r w:rsidR="00741434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>30</w:t>
      </w:r>
      <w:r w:rsidR="003A4A0D" w:rsidRPr="009A6085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 xml:space="preserve"> De</w:t>
      </w:r>
      <w:r w:rsidR="002173B4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>scans</w:t>
      </w:r>
    </w:p>
    <w:p w14:paraId="4E75FCC5" w14:textId="77777777" w:rsidR="003A4A0D" w:rsidRDefault="003A4A0D" w:rsidP="00B42B3F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808080" w:themeColor="background1" w:themeShade="80"/>
          <w:sz w:val="24"/>
          <w:szCs w:val="24"/>
          <w:lang w:eastAsia="ca-ES"/>
        </w:rPr>
      </w:pPr>
    </w:p>
    <w:p w14:paraId="411511A5" w14:textId="1D6E2C8C" w:rsidR="00EC2043" w:rsidRDefault="004A14FF" w:rsidP="00B42B3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18:</w:t>
      </w:r>
      <w:r w:rsidR="00741434">
        <w:rPr>
          <w:b/>
          <w:bCs/>
          <w:sz w:val="24"/>
          <w:szCs w:val="24"/>
        </w:rPr>
        <w:t>00</w:t>
      </w:r>
      <w:r w:rsidR="0036507D" w:rsidRPr="009A6085">
        <w:rPr>
          <w:b/>
          <w:bCs/>
          <w:sz w:val="24"/>
          <w:szCs w:val="24"/>
        </w:rPr>
        <w:t>-1</w:t>
      </w:r>
      <w:r>
        <w:rPr>
          <w:b/>
          <w:bCs/>
          <w:sz w:val="24"/>
          <w:szCs w:val="24"/>
        </w:rPr>
        <w:t>8:</w:t>
      </w:r>
      <w:r w:rsidR="00741434">
        <w:rPr>
          <w:b/>
          <w:bCs/>
          <w:sz w:val="24"/>
          <w:szCs w:val="24"/>
        </w:rPr>
        <w:t>25</w:t>
      </w:r>
      <w:r w:rsidR="003A4A0D" w:rsidRPr="009A6085">
        <w:rPr>
          <w:b/>
          <w:bCs/>
          <w:sz w:val="24"/>
          <w:szCs w:val="24"/>
        </w:rPr>
        <w:t xml:space="preserve"> </w:t>
      </w:r>
      <w:r w:rsidR="00B42B3F" w:rsidRPr="00B42B3F">
        <w:rPr>
          <w:b/>
          <w:bCs/>
          <w:color w:val="000000"/>
          <w:sz w:val="24"/>
          <w:szCs w:val="24"/>
        </w:rPr>
        <w:t>Identificació biomètrica i la seva aplicació en l'àmbit assistencial</w:t>
      </w:r>
    </w:p>
    <w:p w14:paraId="0CDDC0C9" w14:textId="0955F141" w:rsidR="00291436" w:rsidRPr="00C13996" w:rsidRDefault="00291436" w:rsidP="00B42B3F">
      <w:pPr>
        <w:shd w:val="clear" w:color="auto" w:fill="FFFFFF"/>
        <w:jc w:val="both"/>
        <w:rPr>
          <w:b/>
          <w:i/>
        </w:rPr>
      </w:pPr>
      <w:r w:rsidRPr="00C13996">
        <w:rPr>
          <w:i/>
        </w:rPr>
        <w:t>Ponent:</w:t>
      </w:r>
    </w:p>
    <w:p w14:paraId="62FF1B9C" w14:textId="1147A4C5" w:rsidR="00EB2C47" w:rsidRPr="00B42B3F" w:rsidRDefault="00B42B3F" w:rsidP="00B42B3F">
      <w:pPr>
        <w:shd w:val="clear" w:color="auto" w:fill="FFFFFF"/>
        <w:jc w:val="both"/>
        <w:rPr>
          <w:rStyle w:val="hiddengrammarerror"/>
          <w:rFonts w:asciiTheme="minorHAnsi" w:hAnsiTheme="minorHAnsi" w:cstheme="minorHAnsi"/>
          <w:b/>
          <w:sz w:val="24"/>
          <w:szCs w:val="24"/>
        </w:rPr>
      </w:pPr>
      <w:r w:rsidRPr="00B42B3F">
        <w:rPr>
          <w:rStyle w:val="hiddengrammarerror"/>
          <w:rFonts w:asciiTheme="minorHAnsi" w:hAnsiTheme="minorHAnsi" w:cstheme="minorHAnsi"/>
          <w:b/>
          <w:sz w:val="24"/>
          <w:szCs w:val="24"/>
        </w:rPr>
        <w:t>Jordi Serra Ruiz</w:t>
      </w:r>
    </w:p>
    <w:p w14:paraId="07924402" w14:textId="501D5DFD" w:rsidR="00B42B3F" w:rsidRPr="00B42B3F" w:rsidRDefault="00B42B3F" w:rsidP="00B42B3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eastAsia="ca-ES"/>
        </w:rPr>
      </w:pPr>
      <w:r w:rsidRPr="00B42B3F">
        <w:rPr>
          <w:rFonts w:asciiTheme="minorHAnsi" w:hAnsiTheme="minorHAnsi" w:cstheme="minorHAnsi"/>
          <w:sz w:val="24"/>
          <w:szCs w:val="24"/>
          <w:lang w:eastAsia="ca-ES"/>
        </w:rPr>
        <w:t>Professor dels Estudis d'Informàtica, Multimèdia i Telecomunicació de la UOC i investigador del grup KISON (K-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riptography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and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Information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Security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for Open Networks) de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l'Internet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Intedisciplinary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Institute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(IN3) i membre del CIBERCAT (Centre de Recerca en </w:t>
      </w:r>
      <w:proofErr w:type="spellStart"/>
      <w:r w:rsidRPr="00B42B3F">
        <w:rPr>
          <w:rFonts w:asciiTheme="minorHAnsi" w:hAnsiTheme="minorHAnsi" w:cstheme="minorHAnsi"/>
          <w:sz w:val="24"/>
          <w:szCs w:val="24"/>
          <w:lang w:eastAsia="ca-ES"/>
        </w:rPr>
        <w:t>Ciberseguretat</w:t>
      </w:r>
      <w:proofErr w:type="spellEnd"/>
      <w:r w:rsidRPr="00B42B3F">
        <w:rPr>
          <w:rFonts w:asciiTheme="minorHAnsi" w:hAnsiTheme="minorHAnsi" w:cstheme="minorHAnsi"/>
          <w:sz w:val="24"/>
          <w:szCs w:val="24"/>
          <w:lang w:eastAsia="ca-ES"/>
        </w:rPr>
        <w:t xml:space="preserve"> de Catalunya).</w:t>
      </w:r>
    </w:p>
    <w:p w14:paraId="17F85E31" w14:textId="77777777" w:rsidR="00B42B3F" w:rsidRDefault="00B42B3F" w:rsidP="00B42B3F">
      <w:pPr>
        <w:rPr>
          <w:rFonts w:asciiTheme="minorHAnsi" w:hAnsiTheme="minorHAnsi" w:cstheme="minorHAnsi"/>
          <w:b/>
          <w:sz w:val="24"/>
          <w:szCs w:val="24"/>
        </w:rPr>
      </w:pPr>
    </w:p>
    <w:p w14:paraId="5750F10B" w14:textId="621003FA" w:rsidR="00C81AA4" w:rsidRPr="00741434" w:rsidRDefault="004A14FF" w:rsidP="00B42B3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18:</w:t>
      </w:r>
      <w:r w:rsidR="00365499">
        <w:rPr>
          <w:rFonts w:asciiTheme="minorHAnsi" w:hAnsiTheme="minorHAnsi" w:cstheme="minorHAnsi"/>
          <w:b/>
          <w:sz w:val="24"/>
          <w:szCs w:val="24"/>
        </w:rPr>
        <w:t>30</w:t>
      </w:r>
      <w:r w:rsidR="00C81AA4" w:rsidRPr="00741434">
        <w:rPr>
          <w:rFonts w:asciiTheme="minorHAnsi" w:hAnsiTheme="minorHAnsi" w:cstheme="minorHAnsi"/>
          <w:b/>
          <w:sz w:val="24"/>
          <w:szCs w:val="24"/>
        </w:rPr>
        <w:t xml:space="preserve"> Debat</w:t>
      </w:r>
    </w:p>
    <w:p w14:paraId="573C269C" w14:textId="77777777" w:rsidR="00C81AA4" w:rsidRPr="00741434" w:rsidRDefault="00C81AA4" w:rsidP="00B42B3F">
      <w:pPr>
        <w:rPr>
          <w:rFonts w:asciiTheme="minorHAnsi" w:hAnsiTheme="minorHAnsi" w:cstheme="minorHAnsi"/>
          <w:b/>
          <w:sz w:val="24"/>
          <w:szCs w:val="24"/>
        </w:rPr>
      </w:pPr>
    </w:p>
    <w:p w14:paraId="029EEA12" w14:textId="1B756A6F" w:rsidR="00F65E4D" w:rsidRPr="00AF4A8D" w:rsidRDefault="004A14FF" w:rsidP="00B42B3F">
      <w:pPr>
        <w:pStyle w:val="Textoindependiente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19:</w:t>
      </w:r>
      <w:r w:rsidR="00C81AA4" w:rsidRPr="00741434">
        <w:rPr>
          <w:rFonts w:asciiTheme="minorHAnsi" w:hAnsiTheme="minorHAnsi" w:cstheme="minorHAnsi"/>
          <w:b/>
        </w:rPr>
        <w:t>00 Fi de la sessió</w:t>
      </w:r>
    </w:p>
    <w:p w14:paraId="076945AF" w14:textId="0A22A4A9" w:rsidR="00AC06DC" w:rsidRDefault="000205F5" w:rsidP="00B42B3F">
      <w:pPr>
        <w:pStyle w:val="Textoindependiente"/>
        <w:ind w:left="0" w:firstLine="720"/>
        <w:rPr>
          <w:rFonts w:asciiTheme="minorHAnsi" w:hAnsiTheme="minorHAnsi" w:cstheme="minorHAnsi"/>
          <w:b/>
          <w:color w:val="808080" w:themeColor="background1" w:themeShade="80"/>
        </w:rPr>
      </w:pPr>
      <w:r w:rsidRPr="00A9782D">
        <w:rPr>
          <w:rFonts w:asciiTheme="minorHAnsi" w:hAnsiTheme="minorHAnsi" w:cstheme="minorHAnsi"/>
          <w:b/>
          <w:color w:val="808080" w:themeColor="background1" w:themeShade="80"/>
        </w:rPr>
        <w:t xml:space="preserve">   </w:t>
      </w:r>
    </w:p>
    <w:p w14:paraId="5206725A" w14:textId="47EA2286" w:rsidR="00EC2043" w:rsidRDefault="00EC2043" w:rsidP="00B42B3F">
      <w:pPr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</w:p>
    <w:p w14:paraId="4255551D" w14:textId="77777777" w:rsidR="00C86744" w:rsidRDefault="00C86744" w:rsidP="00B42B3F">
      <w:pPr>
        <w:pStyle w:val="Textoindependiente"/>
        <w:ind w:left="0" w:firstLine="72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12F6E858" w14:textId="52E26340" w:rsidR="00F65E4D" w:rsidRPr="00EA73C9" w:rsidRDefault="00F65E4D" w:rsidP="00EA73C9">
      <w:pPr>
        <w:pStyle w:val="Textoindependiente"/>
        <w:ind w:left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EA73C9">
        <w:rPr>
          <w:rFonts w:asciiTheme="minorHAnsi" w:hAnsiTheme="minorHAnsi" w:cstheme="minorHAnsi"/>
          <w:b/>
          <w:sz w:val="28"/>
          <w:szCs w:val="28"/>
        </w:rPr>
        <w:t xml:space="preserve">Sessió 3 </w:t>
      </w:r>
    </w:p>
    <w:bookmarkEnd w:id="0"/>
    <w:p w14:paraId="0EE2F708" w14:textId="58F4E97D" w:rsidR="00F65E4D" w:rsidRPr="00A9782D" w:rsidRDefault="00F65E4D" w:rsidP="00B42B3F">
      <w:pPr>
        <w:pStyle w:val="Textoindependiente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4EBEE5B5" w14:textId="69C16538" w:rsidR="00AC06DC" w:rsidRPr="00AC06DC" w:rsidRDefault="00AF4A8D" w:rsidP="00B42B3F">
      <w:pPr>
        <w:spacing w:before="14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EXPLOTACIÓ DE LA INFORMACIÓ</w:t>
      </w:r>
    </w:p>
    <w:p w14:paraId="09341A45" w14:textId="17CF8735" w:rsidR="00F65E4D" w:rsidRPr="00AC06DC" w:rsidRDefault="007231E3" w:rsidP="00B42B3F">
      <w:pPr>
        <w:spacing w:before="146"/>
        <w:rPr>
          <w:rFonts w:asciiTheme="minorHAnsi" w:hAnsiTheme="minorHAnsi" w:cstheme="minorHAnsi"/>
          <w:b/>
          <w:sz w:val="28"/>
          <w:szCs w:val="28"/>
        </w:rPr>
      </w:pPr>
      <w:r w:rsidRPr="00AC06DC">
        <w:rPr>
          <w:rFonts w:asciiTheme="minorHAnsi" w:hAnsiTheme="minorHAnsi" w:cstheme="minorHAnsi"/>
          <w:b/>
          <w:sz w:val="24"/>
          <w:szCs w:val="24"/>
        </w:rPr>
        <w:t>2</w:t>
      </w:r>
      <w:r w:rsidR="00AC06DC" w:rsidRPr="00AC06DC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F65E4D" w:rsidRPr="00AC06DC">
        <w:rPr>
          <w:rFonts w:asciiTheme="minorHAnsi" w:hAnsiTheme="minorHAnsi" w:cstheme="minorHAnsi"/>
          <w:b/>
          <w:sz w:val="24"/>
          <w:szCs w:val="24"/>
        </w:rPr>
        <w:t>de maig de 20</w:t>
      </w:r>
      <w:r w:rsidRPr="00AC06DC">
        <w:rPr>
          <w:rFonts w:asciiTheme="minorHAnsi" w:hAnsiTheme="minorHAnsi" w:cstheme="minorHAnsi"/>
          <w:b/>
          <w:sz w:val="24"/>
          <w:szCs w:val="24"/>
        </w:rPr>
        <w:t>2</w:t>
      </w:r>
      <w:r w:rsidR="00AC06DC" w:rsidRPr="00AC06DC">
        <w:rPr>
          <w:rFonts w:asciiTheme="minorHAnsi" w:hAnsiTheme="minorHAnsi" w:cstheme="minorHAnsi"/>
          <w:b/>
          <w:sz w:val="24"/>
          <w:szCs w:val="24"/>
        </w:rPr>
        <w:t>4</w:t>
      </w:r>
      <w:r w:rsidR="00F65E4D" w:rsidRPr="00AC06D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14FF">
        <w:rPr>
          <w:rFonts w:asciiTheme="minorHAnsi" w:hAnsiTheme="minorHAnsi" w:cstheme="minorHAnsi"/>
          <w:sz w:val="24"/>
          <w:szCs w:val="24"/>
        </w:rPr>
        <w:t>de 15:30 a 19:</w:t>
      </w:r>
      <w:r w:rsidR="00F65E4D" w:rsidRPr="00AC06DC">
        <w:rPr>
          <w:rFonts w:asciiTheme="minorHAnsi" w:hAnsiTheme="minorHAnsi" w:cstheme="minorHAnsi"/>
          <w:sz w:val="24"/>
          <w:szCs w:val="24"/>
        </w:rPr>
        <w:t>00</w:t>
      </w:r>
      <w:r w:rsidR="00AC06DC" w:rsidRPr="00AC06DC">
        <w:rPr>
          <w:rFonts w:asciiTheme="minorHAnsi" w:hAnsiTheme="minorHAnsi" w:cstheme="minorHAnsi"/>
          <w:sz w:val="24"/>
          <w:szCs w:val="24"/>
        </w:rPr>
        <w:t>h</w:t>
      </w:r>
    </w:p>
    <w:p w14:paraId="0A976376" w14:textId="3700623A" w:rsidR="008855A5" w:rsidRPr="00676A83" w:rsidRDefault="00D524F6" w:rsidP="00B42B3F">
      <w:pPr>
        <w:pStyle w:val="Textoindependiente"/>
        <w:spacing w:before="1"/>
        <w:ind w:left="0"/>
        <w:jc w:val="both"/>
      </w:pPr>
      <w:r w:rsidRPr="00676A83">
        <w:t xml:space="preserve">Format mixt. </w:t>
      </w:r>
      <w:r>
        <w:t xml:space="preserve">Presencial: </w:t>
      </w:r>
      <w:r w:rsidR="007E3164">
        <w:t>S</w:t>
      </w:r>
      <w:r w:rsidR="00F65E4D" w:rsidRPr="00AC06DC">
        <w:rPr>
          <w:rFonts w:asciiTheme="minorHAnsi" w:hAnsiTheme="minorHAnsi" w:cstheme="minorHAnsi"/>
        </w:rPr>
        <w:t>ala de l’Acadèmia de Ciències Mèdiques i de la Salut de Catalunya i de Balears Barcelona</w:t>
      </w:r>
      <w:r w:rsidR="008855A5">
        <w:rPr>
          <w:rFonts w:asciiTheme="minorHAnsi" w:hAnsiTheme="minorHAnsi" w:cstheme="minorHAnsi"/>
        </w:rPr>
        <w:t>.</w:t>
      </w:r>
      <w:r w:rsidR="008855A5" w:rsidRPr="008855A5">
        <w:t xml:space="preserve"> </w:t>
      </w:r>
      <w:r w:rsidR="008855A5" w:rsidRPr="00676A83">
        <w:t xml:space="preserve">I virtual a través de </w:t>
      </w:r>
      <w:proofErr w:type="spellStart"/>
      <w:r w:rsidR="008855A5" w:rsidRPr="00676A83">
        <w:t>Webex</w:t>
      </w:r>
      <w:proofErr w:type="spellEnd"/>
      <w:r w:rsidR="008855A5" w:rsidRPr="00676A83">
        <w:t>.</w:t>
      </w:r>
    </w:p>
    <w:p w14:paraId="731FA8CC" w14:textId="336DA253" w:rsidR="00F65E4D" w:rsidRPr="00AC06DC" w:rsidRDefault="00F65E4D" w:rsidP="00B42B3F">
      <w:pPr>
        <w:pStyle w:val="Textoindependiente"/>
        <w:ind w:left="0"/>
        <w:rPr>
          <w:rFonts w:asciiTheme="minorHAnsi" w:hAnsiTheme="minorHAnsi" w:cstheme="minorHAnsi"/>
        </w:rPr>
      </w:pPr>
    </w:p>
    <w:p w14:paraId="32D0E415" w14:textId="77777777" w:rsidR="00E8769C" w:rsidRPr="00A9782D" w:rsidRDefault="00F65E4D" w:rsidP="00B42B3F">
      <w:pPr>
        <w:pStyle w:val="Textoindependiente"/>
        <w:ind w:left="0"/>
        <w:rPr>
          <w:rFonts w:asciiTheme="minorHAnsi" w:hAnsiTheme="minorHAnsi" w:cstheme="minorHAnsi"/>
          <w:color w:val="808080" w:themeColor="background1" w:themeShade="80"/>
        </w:rPr>
      </w:pPr>
      <w:r w:rsidRPr="00A9782D">
        <w:rPr>
          <w:rFonts w:asciiTheme="minorHAnsi" w:hAnsiTheme="minorHAnsi" w:cstheme="minorHAnsi"/>
          <w:color w:val="808080" w:themeColor="background1" w:themeShade="80"/>
        </w:rPr>
        <w:t xml:space="preserve">                        </w:t>
      </w:r>
      <w:r w:rsidR="00E8769C" w:rsidRPr="00A9782D">
        <w:rPr>
          <w:rFonts w:asciiTheme="minorHAnsi" w:hAnsiTheme="minorHAnsi" w:cstheme="minorHAnsi"/>
          <w:color w:val="808080" w:themeColor="background1" w:themeShade="80"/>
        </w:rPr>
        <w:t xml:space="preserve">                       </w:t>
      </w:r>
    </w:p>
    <w:p w14:paraId="2C216B13" w14:textId="70EF2268" w:rsidR="004E29B9" w:rsidRPr="00C13996" w:rsidRDefault="00F65E4D" w:rsidP="00B42B3F">
      <w:pPr>
        <w:pStyle w:val="Textoindependiente"/>
        <w:ind w:left="0"/>
        <w:rPr>
          <w:rFonts w:asciiTheme="minorHAnsi" w:hAnsiTheme="minorHAnsi" w:cstheme="minorHAnsi"/>
          <w:b/>
          <w:bCs/>
        </w:rPr>
      </w:pPr>
      <w:r w:rsidRPr="00C13996">
        <w:rPr>
          <w:rFonts w:asciiTheme="minorHAnsi" w:hAnsiTheme="minorHAnsi" w:cstheme="minorHAnsi"/>
          <w:b/>
          <w:bCs/>
        </w:rPr>
        <w:t xml:space="preserve">Coordinació: </w:t>
      </w:r>
    </w:p>
    <w:p w14:paraId="209B9226" w14:textId="6AECE6F8" w:rsidR="00F65E4D" w:rsidRPr="00C13996" w:rsidRDefault="002B291C" w:rsidP="00B42B3F">
      <w:pPr>
        <w:pStyle w:val="Textoindependiente"/>
        <w:ind w:left="0"/>
        <w:rPr>
          <w:rFonts w:asciiTheme="minorHAnsi" w:hAnsiTheme="minorHAnsi" w:cstheme="minorHAnsi"/>
          <w:b/>
          <w:bCs/>
        </w:rPr>
      </w:pPr>
      <w:r w:rsidRPr="00C13996">
        <w:rPr>
          <w:rFonts w:asciiTheme="minorHAnsi" w:hAnsiTheme="minorHAnsi" w:cstheme="minorHAnsi"/>
          <w:b/>
          <w:bCs/>
        </w:rPr>
        <w:t>Susana Marin Duran</w:t>
      </w:r>
      <w:r w:rsidR="00F65E4D" w:rsidRPr="00C13996">
        <w:rPr>
          <w:rFonts w:asciiTheme="minorHAnsi" w:hAnsiTheme="minorHAnsi" w:cstheme="minorHAnsi"/>
          <w:b/>
          <w:bCs/>
        </w:rPr>
        <w:t xml:space="preserve"> </w:t>
      </w:r>
    </w:p>
    <w:p w14:paraId="11644E75" w14:textId="282F0119" w:rsidR="00A9458B" w:rsidRPr="00C13996" w:rsidRDefault="00A9458B" w:rsidP="00B42B3F">
      <w:pPr>
        <w:pStyle w:val="Textoindependiente"/>
        <w:ind w:left="0"/>
        <w:rPr>
          <w:rFonts w:asciiTheme="minorHAnsi" w:hAnsiTheme="minorHAnsi" w:cstheme="minorHAnsi"/>
          <w:bCs/>
        </w:rPr>
      </w:pPr>
      <w:r w:rsidRPr="00C13996">
        <w:rPr>
          <w:rFonts w:asciiTheme="minorHAnsi" w:hAnsiTheme="minorHAnsi" w:cstheme="minorHAnsi"/>
          <w:bCs/>
        </w:rPr>
        <w:t>Graduada en Infermeria</w:t>
      </w:r>
    </w:p>
    <w:p w14:paraId="1D4F4169" w14:textId="29179C8F" w:rsidR="00E8769C" w:rsidRPr="00C13996" w:rsidRDefault="002B291C" w:rsidP="00B42B3F">
      <w:pPr>
        <w:pStyle w:val="Textoindependiente"/>
        <w:ind w:left="0"/>
        <w:rPr>
          <w:rFonts w:asciiTheme="minorHAnsi" w:hAnsiTheme="minorHAnsi" w:cstheme="minorHAnsi"/>
          <w:b/>
          <w:bCs/>
        </w:rPr>
      </w:pPr>
      <w:r w:rsidRPr="00C13996">
        <w:rPr>
          <w:rFonts w:asciiTheme="minorHAnsi" w:hAnsiTheme="minorHAnsi" w:cstheme="minorHAnsi"/>
        </w:rPr>
        <w:t>Documentació Mèdica. C</w:t>
      </w:r>
      <w:r w:rsidR="00D33F64" w:rsidRPr="00C13996">
        <w:rPr>
          <w:rFonts w:asciiTheme="minorHAnsi" w:hAnsiTheme="minorHAnsi" w:cstheme="minorHAnsi"/>
        </w:rPr>
        <w:t>o</w:t>
      </w:r>
      <w:r w:rsidRPr="00C13996">
        <w:rPr>
          <w:rFonts w:asciiTheme="minorHAnsi" w:hAnsiTheme="minorHAnsi" w:cstheme="minorHAnsi"/>
        </w:rPr>
        <w:t>nsorci Corporació Sanitària Parc Taulí</w:t>
      </w:r>
    </w:p>
    <w:p w14:paraId="0B426EFC" w14:textId="77777777" w:rsidR="00F65E4D" w:rsidRPr="00C13996" w:rsidRDefault="00F65E4D" w:rsidP="00B42B3F">
      <w:pPr>
        <w:pStyle w:val="Textoindependiente"/>
        <w:spacing w:line="276" w:lineRule="auto"/>
        <w:ind w:left="0"/>
        <w:rPr>
          <w:rFonts w:asciiTheme="minorHAnsi" w:hAnsiTheme="minorHAnsi" w:cstheme="minorHAnsi"/>
        </w:rPr>
      </w:pPr>
    </w:p>
    <w:p w14:paraId="0EA86F59" w14:textId="10F26013" w:rsidR="00F65E4D" w:rsidRPr="00C13996" w:rsidRDefault="004021BE" w:rsidP="00B42B3F">
      <w:pPr>
        <w:pStyle w:val="Textoindependiente"/>
        <w:spacing w:line="276" w:lineRule="auto"/>
        <w:ind w:left="0"/>
        <w:rPr>
          <w:rFonts w:asciiTheme="minorHAnsi" w:hAnsiTheme="minorHAnsi" w:cstheme="minorHAnsi"/>
          <w:b/>
        </w:rPr>
      </w:pPr>
      <w:r w:rsidRPr="00C13996">
        <w:rPr>
          <w:rStyle w:val="hiddengrammarerror"/>
          <w:rFonts w:asciiTheme="minorHAnsi" w:hAnsiTheme="minorHAnsi" w:cstheme="minorHAnsi"/>
          <w:b/>
        </w:rPr>
        <w:t>15:</w:t>
      </w:r>
      <w:r w:rsidR="00F65E4D" w:rsidRPr="00C13996">
        <w:rPr>
          <w:rStyle w:val="hiddengrammarerror"/>
          <w:rFonts w:asciiTheme="minorHAnsi" w:hAnsiTheme="minorHAnsi" w:cstheme="minorHAnsi"/>
          <w:b/>
        </w:rPr>
        <w:t>30</w:t>
      </w:r>
      <w:r w:rsidR="00F65E4D" w:rsidRPr="00C13996">
        <w:rPr>
          <w:rFonts w:asciiTheme="minorHAnsi" w:hAnsiTheme="minorHAnsi" w:cstheme="minorHAnsi"/>
          <w:b/>
        </w:rPr>
        <w:t>-</w:t>
      </w:r>
      <w:r w:rsidRPr="00C13996">
        <w:rPr>
          <w:rStyle w:val="hiddengrammarerror"/>
          <w:rFonts w:asciiTheme="minorHAnsi" w:hAnsiTheme="minorHAnsi" w:cstheme="minorHAnsi"/>
          <w:b/>
        </w:rPr>
        <w:t>15:</w:t>
      </w:r>
      <w:r w:rsidR="00A02431" w:rsidRPr="00C13996">
        <w:rPr>
          <w:rStyle w:val="hiddengrammarerror"/>
          <w:rFonts w:asciiTheme="minorHAnsi" w:hAnsiTheme="minorHAnsi" w:cstheme="minorHAnsi"/>
          <w:b/>
        </w:rPr>
        <w:t xml:space="preserve">35 </w:t>
      </w:r>
      <w:r w:rsidR="00F65E4D" w:rsidRPr="00C13996">
        <w:rPr>
          <w:rFonts w:asciiTheme="minorHAnsi" w:hAnsiTheme="minorHAnsi" w:cstheme="minorHAnsi"/>
          <w:b/>
        </w:rPr>
        <w:t> Introducció</w:t>
      </w:r>
    </w:p>
    <w:p w14:paraId="491DC285" w14:textId="28EADFC6" w:rsidR="00DB5272" w:rsidRPr="00C13996" w:rsidRDefault="002B291C" w:rsidP="00B42B3F">
      <w:pPr>
        <w:pStyle w:val="Textoindependiente"/>
        <w:spacing w:line="276" w:lineRule="auto"/>
        <w:ind w:left="0"/>
        <w:rPr>
          <w:rFonts w:asciiTheme="minorHAnsi" w:hAnsiTheme="minorHAnsi" w:cstheme="minorHAnsi"/>
        </w:rPr>
      </w:pPr>
      <w:r w:rsidRPr="00C13996">
        <w:rPr>
          <w:rFonts w:asciiTheme="minorHAnsi" w:hAnsiTheme="minorHAnsi" w:cstheme="minorHAnsi"/>
          <w:b/>
        </w:rPr>
        <w:t>Ricard Sabartés</w:t>
      </w:r>
      <w:r w:rsidR="001F029C">
        <w:rPr>
          <w:rFonts w:asciiTheme="minorHAnsi" w:hAnsiTheme="minorHAnsi" w:cstheme="minorHAnsi"/>
          <w:b/>
        </w:rPr>
        <w:t xml:space="preserve"> Fortuny</w:t>
      </w:r>
      <w:r w:rsidR="00F65E4D" w:rsidRPr="00C13996">
        <w:rPr>
          <w:rFonts w:asciiTheme="minorHAnsi" w:hAnsiTheme="minorHAnsi" w:cstheme="minorHAnsi"/>
        </w:rPr>
        <w:t xml:space="preserve">. </w:t>
      </w:r>
      <w:r w:rsidR="00AF4A8D">
        <w:rPr>
          <w:spacing w:val="-6"/>
        </w:rPr>
        <w:t xml:space="preserve">Metge documentalista. Direcció Assistencial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 Dona. Hospital Universitari </w:t>
      </w:r>
      <w:proofErr w:type="spellStart"/>
      <w:r w:rsidR="00AF4A8D">
        <w:rPr>
          <w:spacing w:val="-6"/>
        </w:rPr>
        <w:t>Dexeus</w:t>
      </w:r>
      <w:proofErr w:type="spellEnd"/>
      <w:r w:rsidR="00AF4A8D">
        <w:rPr>
          <w:spacing w:val="-6"/>
        </w:rPr>
        <w:t xml:space="preserve">. </w:t>
      </w:r>
      <w:r w:rsidR="00AF4A8D">
        <w:t>President de</w:t>
      </w:r>
      <w:r w:rsidR="00AF4A8D">
        <w:rPr>
          <w:spacing w:val="-4"/>
        </w:rPr>
        <w:t xml:space="preserve"> </w:t>
      </w:r>
      <w:r w:rsidR="00AF4A8D">
        <w:t>la</w:t>
      </w:r>
      <w:r w:rsidR="00AF4A8D">
        <w:rPr>
          <w:spacing w:val="-5"/>
        </w:rPr>
        <w:t xml:space="preserve"> </w:t>
      </w:r>
      <w:r w:rsidR="00AF4A8D">
        <w:t>Societat</w:t>
      </w:r>
      <w:r w:rsidR="00AF4A8D">
        <w:rPr>
          <w:spacing w:val="-6"/>
        </w:rPr>
        <w:t xml:space="preserve"> </w:t>
      </w:r>
      <w:r w:rsidR="00AF4A8D">
        <w:t>Catalana</w:t>
      </w:r>
      <w:r w:rsidR="00AF4A8D">
        <w:rPr>
          <w:spacing w:val="-1"/>
        </w:rPr>
        <w:t xml:space="preserve"> </w:t>
      </w:r>
      <w:r w:rsidR="00AF4A8D">
        <w:t>de</w:t>
      </w:r>
      <w:r w:rsidR="00AF4A8D">
        <w:rPr>
          <w:spacing w:val="-3"/>
        </w:rPr>
        <w:t xml:space="preserve"> </w:t>
      </w:r>
      <w:r w:rsidR="00AF4A8D">
        <w:t>Documentació</w:t>
      </w:r>
      <w:r w:rsidR="00AF4A8D">
        <w:rPr>
          <w:spacing w:val="-4"/>
        </w:rPr>
        <w:t xml:space="preserve"> </w:t>
      </w:r>
      <w:r w:rsidR="00AF4A8D">
        <w:t xml:space="preserve">Mèdica. </w:t>
      </w:r>
    </w:p>
    <w:p w14:paraId="41284B70" w14:textId="77777777" w:rsidR="00DB5272" w:rsidRPr="00C13996" w:rsidRDefault="00DB5272" w:rsidP="00B42B3F">
      <w:pPr>
        <w:rPr>
          <w:rFonts w:asciiTheme="minorHAnsi" w:hAnsiTheme="minorHAnsi" w:cstheme="minorHAnsi"/>
          <w:sz w:val="24"/>
          <w:szCs w:val="24"/>
        </w:rPr>
      </w:pPr>
    </w:p>
    <w:p w14:paraId="5CECCF09" w14:textId="799DE4E0" w:rsidR="00F65E4D" w:rsidRPr="00C13996" w:rsidRDefault="004021BE" w:rsidP="00B42B3F">
      <w:pPr>
        <w:pStyle w:val="Textoindependiente"/>
        <w:spacing w:line="276" w:lineRule="auto"/>
        <w:ind w:left="0"/>
        <w:rPr>
          <w:rFonts w:asciiTheme="minorHAnsi" w:hAnsiTheme="minorHAnsi" w:cstheme="minorHAnsi"/>
          <w:b/>
        </w:rPr>
      </w:pPr>
      <w:r w:rsidRPr="00C13996">
        <w:rPr>
          <w:rStyle w:val="hiddengrammarerror"/>
          <w:rFonts w:asciiTheme="minorHAnsi" w:hAnsiTheme="minorHAnsi" w:cstheme="minorHAnsi"/>
          <w:b/>
        </w:rPr>
        <w:t>15:</w:t>
      </w:r>
      <w:r w:rsidR="00F65E4D" w:rsidRPr="00C13996">
        <w:rPr>
          <w:rStyle w:val="hiddengrammarerror"/>
          <w:rFonts w:asciiTheme="minorHAnsi" w:hAnsiTheme="minorHAnsi" w:cstheme="minorHAnsi"/>
          <w:b/>
        </w:rPr>
        <w:t>35</w:t>
      </w:r>
      <w:r w:rsidR="00C86744" w:rsidRPr="00C13996">
        <w:rPr>
          <w:rFonts w:asciiTheme="minorHAnsi" w:hAnsiTheme="minorHAnsi" w:cstheme="minorHAnsi"/>
          <w:b/>
        </w:rPr>
        <w:t>-16:</w:t>
      </w:r>
      <w:r w:rsidR="0083303B">
        <w:rPr>
          <w:rFonts w:asciiTheme="minorHAnsi" w:hAnsiTheme="minorHAnsi" w:cstheme="minorHAnsi"/>
          <w:b/>
        </w:rPr>
        <w:t>15</w:t>
      </w:r>
      <w:r w:rsidR="00A02431" w:rsidRPr="00C13996">
        <w:rPr>
          <w:rFonts w:asciiTheme="minorHAnsi" w:hAnsiTheme="minorHAnsi" w:cstheme="minorHAnsi"/>
          <w:b/>
        </w:rPr>
        <w:t xml:space="preserve"> </w:t>
      </w:r>
      <w:r w:rsidR="00F65E4D" w:rsidRPr="00C13996">
        <w:rPr>
          <w:rFonts w:asciiTheme="minorHAnsi" w:hAnsiTheme="minorHAnsi" w:cstheme="minorHAnsi"/>
          <w:b/>
        </w:rPr>
        <w:t xml:space="preserve"> </w:t>
      </w:r>
      <w:r w:rsidR="00D33F64" w:rsidRPr="00C13996">
        <w:rPr>
          <w:rFonts w:asciiTheme="minorHAnsi" w:hAnsiTheme="minorHAnsi" w:cstheme="minorHAnsi"/>
          <w:b/>
        </w:rPr>
        <w:t>Programa d’analítica de dades per a la recerca i innovació en salut (PADRIS)</w:t>
      </w:r>
    </w:p>
    <w:p w14:paraId="0C283B71" w14:textId="77777777" w:rsidR="00967624" w:rsidRPr="00C13996" w:rsidRDefault="00D33F64" w:rsidP="00B42B3F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</w:pPr>
      <w:r w:rsidRPr="00C13996">
        <w:rPr>
          <w:rFonts w:asciiTheme="minorHAnsi" w:eastAsia="Times New Roman" w:hAnsiTheme="minorHAnsi" w:cstheme="minorHAnsi"/>
          <w:i/>
          <w:iCs/>
          <w:sz w:val="24"/>
          <w:szCs w:val="24"/>
          <w:lang w:eastAsia="ca-ES"/>
        </w:rPr>
        <w:t>Ponent:</w:t>
      </w:r>
      <w:r w:rsidRPr="00C13996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 xml:space="preserve"> </w:t>
      </w:r>
    </w:p>
    <w:p w14:paraId="48339ED5" w14:textId="3D413D03" w:rsidR="00F65E4D" w:rsidRPr="00C13996" w:rsidRDefault="00D33F64" w:rsidP="00B42B3F">
      <w:p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  <w:lang w:eastAsia="ca-ES"/>
        </w:rPr>
      </w:pPr>
      <w:r w:rsidRPr="00C13996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 xml:space="preserve">Alejandro Lorenzo Nieto. </w:t>
      </w:r>
      <w:r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 xml:space="preserve">Llicenciat en Medicina. </w:t>
      </w:r>
      <w:r w:rsidR="00144027"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 xml:space="preserve">Responsable </w:t>
      </w:r>
      <w:r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 xml:space="preserve">Oficina Tècnica </w:t>
      </w:r>
      <w:r w:rsidR="00144027"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 xml:space="preserve">del programa </w:t>
      </w:r>
      <w:r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 xml:space="preserve">PADRIS, </w:t>
      </w:r>
      <w:proofErr w:type="spellStart"/>
      <w:r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>AQuAS</w:t>
      </w:r>
      <w:proofErr w:type="spellEnd"/>
      <w:r w:rsidRPr="00C13996">
        <w:rPr>
          <w:rFonts w:asciiTheme="minorHAnsi" w:eastAsia="Times New Roman" w:hAnsiTheme="minorHAnsi" w:cstheme="minorHAnsi"/>
          <w:bCs/>
          <w:sz w:val="24"/>
          <w:szCs w:val="24"/>
          <w:lang w:eastAsia="ca-ES"/>
        </w:rPr>
        <w:t>.</w:t>
      </w:r>
    </w:p>
    <w:p w14:paraId="2C072649" w14:textId="1205BD50" w:rsidR="004E29B9" w:rsidRPr="00C13996" w:rsidRDefault="004E29B9" w:rsidP="00B42B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548554" w14:textId="6C258A6D" w:rsidR="004E29B9" w:rsidRPr="00C13996" w:rsidRDefault="0083303B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16:15-17:25</w:t>
      </w:r>
      <w:r w:rsidR="004E29B9" w:rsidRPr="00C139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431" w:rsidRPr="00C139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29B9" w:rsidRPr="00C13996">
        <w:rPr>
          <w:rFonts w:asciiTheme="minorHAnsi" w:hAnsiTheme="minorHAnsi" w:cstheme="minorHAnsi"/>
          <w:b/>
          <w:sz w:val="24"/>
          <w:szCs w:val="24"/>
        </w:rPr>
        <w:t>Debat</w:t>
      </w:r>
      <w:r w:rsidR="004A14FF">
        <w:rPr>
          <w:rFonts w:asciiTheme="minorHAnsi" w:hAnsiTheme="minorHAnsi" w:cstheme="minorHAnsi"/>
          <w:b/>
          <w:sz w:val="24"/>
          <w:szCs w:val="24"/>
        </w:rPr>
        <w:t>/Descans</w:t>
      </w:r>
    </w:p>
    <w:p w14:paraId="2BD358BE" w14:textId="3A781B88" w:rsidR="004021BE" w:rsidRPr="00C13996" w:rsidRDefault="004021BE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E194EC" w14:textId="55F59F66" w:rsidR="00967624" w:rsidRPr="00C13996" w:rsidRDefault="0083303B" w:rsidP="00B42B3F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lang w:val="ca-ES" w:eastAsia="en-US"/>
        </w:rPr>
      </w:pPr>
      <w:r>
        <w:rPr>
          <w:rFonts w:asciiTheme="minorHAnsi" w:hAnsiTheme="minorHAnsi" w:cstheme="minorHAnsi"/>
          <w:b/>
        </w:rPr>
        <w:t>17:25</w:t>
      </w:r>
      <w:r w:rsidR="004021BE" w:rsidRPr="00C13996">
        <w:rPr>
          <w:rFonts w:asciiTheme="minorHAnsi" w:hAnsiTheme="minorHAnsi" w:cstheme="minorHAnsi"/>
          <w:b/>
        </w:rPr>
        <w:t>-18:</w:t>
      </w:r>
      <w:r>
        <w:rPr>
          <w:rFonts w:asciiTheme="minorHAnsi" w:hAnsiTheme="minorHAnsi" w:cstheme="minorHAnsi"/>
          <w:b/>
        </w:rPr>
        <w:t>05</w:t>
      </w:r>
      <w:r w:rsidR="00A02431" w:rsidRPr="00C13996">
        <w:rPr>
          <w:rFonts w:asciiTheme="minorHAnsi" w:hAnsiTheme="minorHAnsi" w:cstheme="minorHAnsi"/>
          <w:b/>
        </w:rPr>
        <w:t xml:space="preserve"> </w:t>
      </w:r>
      <w:r w:rsidR="00967624" w:rsidRPr="00C13996">
        <w:rPr>
          <w:rFonts w:asciiTheme="minorHAnsi" w:eastAsia="Calibri" w:hAnsiTheme="minorHAnsi" w:cstheme="minorHAnsi"/>
          <w:b/>
          <w:lang w:val="ca-ES" w:eastAsia="en-US"/>
        </w:rPr>
        <w:t>Registre de morbiditat i utilització de serveis sanitaris de Catalunya (MUSSCAT): Utilització i capacitat d’anàlisi.</w:t>
      </w:r>
    </w:p>
    <w:p w14:paraId="6C755569" w14:textId="0BE05DC4" w:rsidR="00967624" w:rsidRPr="00C13996" w:rsidRDefault="00967624" w:rsidP="00B42B3F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i/>
          <w:lang w:val="ca-ES" w:eastAsia="en-US"/>
        </w:rPr>
      </w:pPr>
      <w:r w:rsidRPr="00C13996">
        <w:rPr>
          <w:rFonts w:asciiTheme="minorHAnsi" w:eastAsia="Calibri" w:hAnsiTheme="minorHAnsi" w:cstheme="minorHAnsi"/>
          <w:i/>
          <w:lang w:val="ca-ES" w:eastAsia="en-US"/>
        </w:rPr>
        <w:t xml:space="preserve">Ponent: </w:t>
      </w:r>
    </w:p>
    <w:p w14:paraId="3979D550" w14:textId="792870AC" w:rsidR="00967624" w:rsidRPr="00C13996" w:rsidRDefault="00967624" w:rsidP="00B42B3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val="ca-ES" w:eastAsia="ca-ES"/>
        </w:rPr>
      </w:pPr>
      <w:r w:rsidRPr="00C13996">
        <w:rPr>
          <w:rFonts w:asciiTheme="minorHAnsi" w:eastAsia="Calibri" w:hAnsiTheme="minorHAnsi" w:cstheme="minorHAnsi"/>
          <w:b/>
          <w:lang w:val="ca-ES" w:eastAsia="en-US"/>
        </w:rPr>
        <w:t xml:space="preserve">Emili Vela </w:t>
      </w:r>
      <w:proofErr w:type="spellStart"/>
      <w:r w:rsidRPr="00C13996">
        <w:rPr>
          <w:rFonts w:asciiTheme="minorHAnsi" w:hAnsiTheme="minorHAnsi" w:cstheme="minorHAnsi"/>
          <w:b/>
          <w:bCs/>
          <w:lang w:val="ca-ES" w:eastAsia="ca-ES"/>
        </w:rPr>
        <w:t>Vallespin</w:t>
      </w:r>
      <w:proofErr w:type="spellEnd"/>
      <w:r w:rsidR="00344D73" w:rsidRPr="00C13996">
        <w:rPr>
          <w:rFonts w:asciiTheme="minorHAnsi" w:hAnsiTheme="minorHAnsi" w:cstheme="minorHAnsi"/>
          <w:b/>
          <w:bCs/>
          <w:lang w:val="ca-ES" w:eastAsia="ca-ES"/>
        </w:rPr>
        <w:t xml:space="preserve">. </w:t>
      </w:r>
      <w:r w:rsidR="00344D73" w:rsidRPr="00C13996">
        <w:rPr>
          <w:rFonts w:asciiTheme="minorHAnsi" w:hAnsiTheme="minorHAnsi" w:cstheme="minorHAnsi"/>
          <w:bCs/>
          <w:lang w:val="ca-ES" w:eastAsia="ca-ES"/>
        </w:rPr>
        <w:t>Tècnic de la Divisió d’</w:t>
      </w:r>
      <w:r w:rsidR="00A2395B" w:rsidRPr="00C13996">
        <w:rPr>
          <w:rFonts w:asciiTheme="minorHAnsi" w:hAnsiTheme="minorHAnsi" w:cstheme="minorHAnsi"/>
          <w:bCs/>
          <w:lang w:val="ca-ES" w:eastAsia="ca-ES"/>
        </w:rPr>
        <w:t xml:space="preserve"> </w:t>
      </w:r>
      <w:r w:rsidR="00344D73" w:rsidRPr="00C13996">
        <w:rPr>
          <w:rFonts w:asciiTheme="minorHAnsi" w:hAnsiTheme="minorHAnsi" w:cstheme="minorHAnsi"/>
          <w:bCs/>
          <w:lang w:val="ca-ES" w:eastAsia="ca-ES"/>
        </w:rPr>
        <w:t>Anàlisi de la Demanda i de l’</w:t>
      </w:r>
      <w:r w:rsidR="00A2395B" w:rsidRPr="00C13996">
        <w:rPr>
          <w:rFonts w:asciiTheme="minorHAnsi" w:hAnsiTheme="minorHAnsi" w:cstheme="minorHAnsi"/>
          <w:bCs/>
          <w:lang w:val="ca-ES" w:eastAsia="ca-ES"/>
        </w:rPr>
        <w:t xml:space="preserve"> </w:t>
      </w:r>
      <w:r w:rsidR="00344D73" w:rsidRPr="00C13996">
        <w:rPr>
          <w:rFonts w:asciiTheme="minorHAnsi" w:hAnsiTheme="minorHAnsi" w:cstheme="minorHAnsi"/>
          <w:bCs/>
          <w:lang w:val="ca-ES" w:eastAsia="ca-ES"/>
        </w:rPr>
        <w:t>Activitat de l’Àrea de Serveis i Qualitat del Servei Català de la Salut (CatSalut)</w:t>
      </w:r>
      <w:r w:rsidR="00A02431" w:rsidRPr="00C13996">
        <w:rPr>
          <w:rFonts w:asciiTheme="minorHAnsi" w:hAnsiTheme="minorHAnsi" w:cstheme="minorHAnsi"/>
          <w:bCs/>
          <w:lang w:val="ca-ES" w:eastAsia="ca-ES"/>
        </w:rPr>
        <w:t>.</w:t>
      </w:r>
    </w:p>
    <w:p w14:paraId="47F23BEF" w14:textId="77777777" w:rsidR="00967624" w:rsidRPr="00C13996" w:rsidRDefault="00967624" w:rsidP="00B42B3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val="ca-ES" w:eastAsia="ca-ES"/>
        </w:rPr>
      </w:pPr>
    </w:p>
    <w:p w14:paraId="39610D7A" w14:textId="00C6B1C0" w:rsidR="00967624" w:rsidRPr="00C13996" w:rsidRDefault="0083303B" w:rsidP="00B42B3F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>18:05-18:10</w:t>
      </w:r>
      <w:r w:rsidR="00A02431" w:rsidRPr="00C13996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 xml:space="preserve"> </w:t>
      </w:r>
      <w:r w:rsidR="00967624" w:rsidRPr="00C13996">
        <w:rPr>
          <w:rFonts w:asciiTheme="minorHAnsi" w:eastAsia="Times New Roman" w:hAnsiTheme="minorHAnsi" w:cstheme="minorHAnsi"/>
          <w:b/>
          <w:bCs/>
          <w:sz w:val="24"/>
          <w:szCs w:val="24"/>
          <w:lang w:eastAsia="ca-ES"/>
        </w:rPr>
        <w:t xml:space="preserve"> Debat</w:t>
      </w:r>
    </w:p>
    <w:p w14:paraId="2CC4FDE2" w14:textId="5601B46A" w:rsidR="004021BE" w:rsidRPr="00C13996" w:rsidRDefault="004021BE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A733C86" w14:textId="45AC6CE8" w:rsidR="000837DF" w:rsidRPr="00C13996" w:rsidRDefault="0083303B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18:10-18:45</w:t>
      </w:r>
      <w:r w:rsidR="00A02431" w:rsidRPr="00C139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5ABD" w:rsidRPr="00C13996">
        <w:rPr>
          <w:rFonts w:asciiTheme="minorHAnsi" w:hAnsiTheme="minorHAnsi" w:cstheme="minorHAnsi"/>
          <w:b/>
          <w:sz w:val="24"/>
          <w:szCs w:val="24"/>
        </w:rPr>
        <w:t>Utilització de les dades per la Planificació Sanitària</w:t>
      </w:r>
    </w:p>
    <w:p w14:paraId="2212DE75" w14:textId="6366CA7E" w:rsidR="000837DF" w:rsidRPr="00C13996" w:rsidRDefault="000837DF" w:rsidP="00B42B3F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13996">
        <w:rPr>
          <w:rFonts w:asciiTheme="minorHAnsi" w:hAnsiTheme="minorHAnsi" w:cstheme="minorHAnsi"/>
          <w:i/>
          <w:sz w:val="24"/>
          <w:szCs w:val="24"/>
        </w:rPr>
        <w:t>Ponent:</w:t>
      </w:r>
    </w:p>
    <w:p w14:paraId="797325A0" w14:textId="1725685B" w:rsidR="000837DF" w:rsidRPr="00C13996" w:rsidRDefault="000837DF" w:rsidP="00B42B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996">
        <w:rPr>
          <w:rFonts w:asciiTheme="minorHAnsi" w:hAnsiTheme="minorHAnsi" w:cstheme="minorHAnsi"/>
          <w:b/>
          <w:sz w:val="24"/>
          <w:szCs w:val="24"/>
        </w:rPr>
        <w:t>Ignasi Carrasco</w:t>
      </w:r>
      <w:r w:rsidR="00A02431" w:rsidRPr="00C1399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02431" w:rsidRPr="00C13996">
        <w:rPr>
          <w:rFonts w:asciiTheme="minorHAnsi" w:hAnsiTheme="minorHAnsi" w:cstheme="minorHAnsi"/>
          <w:b/>
          <w:sz w:val="24"/>
          <w:szCs w:val="24"/>
        </w:rPr>
        <w:t>Miserachs</w:t>
      </w:r>
      <w:proofErr w:type="spellEnd"/>
      <w:r w:rsidR="00A02431" w:rsidRPr="00C1399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02431" w:rsidRPr="00C13996">
        <w:rPr>
          <w:rFonts w:asciiTheme="minorHAnsi" w:hAnsiTheme="minorHAnsi" w:cstheme="minorHAnsi"/>
          <w:sz w:val="24"/>
          <w:szCs w:val="24"/>
        </w:rPr>
        <w:t>Director de l’Àrea Assistencial del Servei Català de la Salut.</w:t>
      </w:r>
    </w:p>
    <w:p w14:paraId="054A2842" w14:textId="46FA61F3" w:rsidR="004E29B9" w:rsidRPr="00C13996" w:rsidRDefault="004E29B9" w:rsidP="00B42B3F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es-ES" w:bidi="ks-Arab"/>
        </w:rPr>
      </w:pPr>
    </w:p>
    <w:p w14:paraId="0A4AE4A7" w14:textId="26CF0386" w:rsidR="004E29B9" w:rsidRDefault="004E29B9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3996">
        <w:rPr>
          <w:rFonts w:asciiTheme="minorHAnsi" w:hAnsiTheme="minorHAnsi" w:cstheme="minorHAnsi"/>
          <w:b/>
          <w:sz w:val="24"/>
          <w:szCs w:val="24"/>
        </w:rPr>
        <w:t>1</w:t>
      </w:r>
      <w:r w:rsidR="0083303B">
        <w:rPr>
          <w:rFonts w:asciiTheme="minorHAnsi" w:hAnsiTheme="minorHAnsi" w:cstheme="minorHAnsi"/>
          <w:b/>
          <w:sz w:val="24"/>
          <w:szCs w:val="24"/>
        </w:rPr>
        <w:t>8:50</w:t>
      </w:r>
      <w:r w:rsidR="000837DF" w:rsidRPr="00C13996">
        <w:rPr>
          <w:rFonts w:asciiTheme="minorHAnsi" w:hAnsiTheme="minorHAnsi" w:cstheme="minorHAnsi"/>
          <w:b/>
          <w:sz w:val="24"/>
          <w:szCs w:val="24"/>
        </w:rPr>
        <w:t>-18:5</w:t>
      </w:r>
      <w:r w:rsidR="00365499">
        <w:rPr>
          <w:rFonts w:asciiTheme="minorHAnsi" w:hAnsiTheme="minorHAnsi" w:cstheme="minorHAnsi"/>
          <w:b/>
          <w:sz w:val="24"/>
          <w:szCs w:val="24"/>
        </w:rPr>
        <w:t>5</w:t>
      </w:r>
      <w:r w:rsidRPr="00C13996">
        <w:rPr>
          <w:rFonts w:asciiTheme="minorHAnsi" w:hAnsiTheme="minorHAnsi" w:cstheme="minorHAnsi"/>
          <w:b/>
          <w:sz w:val="24"/>
          <w:szCs w:val="24"/>
        </w:rPr>
        <w:t xml:space="preserve"> Debat</w:t>
      </w:r>
    </w:p>
    <w:p w14:paraId="11321607" w14:textId="77777777" w:rsidR="00AF4A8D" w:rsidRPr="00C13996" w:rsidRDefault="00AF4A8D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32A0A6" w14:textId="6EC6E167" w:rsidR="004E29B9" w:rsidRPr="00C13996" w:rsidRDefault="004A14FF" w:rsidP="00B42B3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19:</w:t>
      </w:r>
      <w:r w:rsidR="004E29B9" w:rsidRPr="00C13996">
        <w:rPr>
          <w:rFonts w:asciiTheme="minorHAnsi" w:hAnsiTheme="minorHAnsi" w:cstheme="minorHAnsi"/>
          <w:b/>
          <w:sz w:val="24"/>
          <w:szCs w:val="24"/>
        </w:rPr>
        <w:t>00 Fi de la sessió</w:t>
      </w:r>
    </w:p>
    <w:p w14:paraId="0194ED78" w14:textId="7F61824B" w:rsidR="00F65E4D" w:rsidRPr="00C13996" w:rsidRDefault="00F65E4D" w:rsidP="00B42B3F">
      <w:pPr>
        <w:pStyle w:val="Textoindependiente"/>
        <w:spacing w:line="276" w:lineRule="auto"/>
        <w:ind w:left="0"/>
        <w:rPr>
          <w:rFonts w:asciiTheme="minorHAnsi" w:hAnsiTheme="minorHAnsi" w:cstheme="minorHAnsi"/>
          <w:b/>
        </w:rPr>
      </w:pPr>
    </w:p>
    <w:sectPr w:rsidR="00F65E4D" w:rsidRPr="00C13996" w:rsidSect="00EA73C9">
      <w:headerReference w:type="default" r:id="rId7"/>
      <w:footerReference w:type="default" r:id="rId8"/>
      <w:type w:val="continuous"/>
      <w:pgSz w:w="11900" w:h="16840"/>
      <w:pgMar w:top="141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03C70" w14:textId="77777777" w:rsidR="00491C50" w:rsidRDefault="00491C50" w:rsidP="00630571">
      <w:r>
        <w:separator/>
      </w:r>
    </w:p>
  </w:endnote>
  <w:endnote w:type="continuationSeparator" w:id="0">
    <w:p w14:paraId="73F7400E" w14:textId="77777777" w:rsidR="00491C50" w:rsidRDefault="00491C50" w:rsidP="0063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6615"/>
      <w:docPartObj>
        <w:docPartGallery w:val="Page Numbers (Bottom of Page)"/>
        <w:docPartUnique/>
      </w:docPartObj>
    </w:sdtPr>
    <w:sdtEndPr/>
    <w:sdtContent>
      <w:p w14:paraId="5C0DF1CE" w14:textId="1F929986" w:rsidR="00834EB1" w:rsidRDefault="00834EB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3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026047" w14:textId="77777777" w:rsidR="00834EB1" w:rsidRDefault="00834E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B58D6" w14:textId="77777777" w:rsidR="00491C50" w:rsidRDefault="00491C50" w:rsidP="00630571">
      <w:r>
        <w:separator/>
      </w:r>
    </w:p>
  </w:footnote>
  <w:footnote w:type="continuationSeparator" w:id="0">
    <w:p w14:paraId="4CCE83F8" w14:textId="77777777" w:rsidR="00491C50" w:rsidRDefault="00491C50" w:rsidP="0063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62AE" w14:textId="22F1EB67" w:rsidR="005A7E48" w:rsidRDefault="005A7E48">
    <w:pPr>
      <w:pStyle w:val="Encabezado"/>
    </w:pPr>
    <w:r w:rsidRPr="005E18AE">
      <w:rPr>
        <w:rFonts w:ascii="Arial" w:hAnsi="Arial" w:cs="Arial"/>
        <w:b/>
        <w:noProof/>
        <w:lang w:eastAsia="ca-ES"/>
      </w:rPr>
      <w:drawing>
        <wp:anchor distT="0" distB="0" distL="0" distR="0" simplePos="0" relativeHeight="251658752" behindDoc="0" locked="0" layoutInCell="1" allowOverlap="1" wp14:anchorId="7EFCCE1E" wp14:editId="0B03741E">
          <wp:simplePos x="0" y="0"/>
          <wp:positionH relativeFrom="page">
            <wp:posOffset>1838325</wp:posOffset>
          </wp:positionH>
          <wp:positionV relativeFrom="paragraph">
            <wp:posOffset>-278130</wp:posOffset>
          </wp:positionV>
          <wp:extent cx="870585" cy="600403"/>
          <wp:effectExtent l="0" t="0" r="5715" b="952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0585" cy="600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E48">
      <w:rPr>
        <w:noProof/>
        <w:lang w:eastAsia="ca-ES"/>
      </w:rPr>
      <w:drawing>
        <wp:inline distT="0" distB="0" distL="0" distR="0" wp14:anchorId="1112FAEB" wp14:editId="1E6873C8">
          <wp:extent cx="1219200" cy="357978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3550" cy="36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7E48">
      <w:rPr>
        <w:rFonts w:ascii="Arial" w:hAnsi="Arial" w:cs="Arial"/>
        <w:b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F88"/>
    <w:multiLevelType w:val="hybridMultilevel"/>
    <w:tmpl w:val="0220D9A8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17D"/>
    <w:multiLevelType w:val="hybridMultilevel"/>
    <w:tmpl w:val="86ACE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61A"/>
    <w:multiLevelType w:val="hybridMultilevel"/>
    <w:tmpl w:val="EFCAB2F4"/>
    <w:lvl w:ilvl="0" w:tplc="793ED6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285B"/>
    <w:multiLevelType w:val="hybridMultilevel"/>
    <w:tmpl w:val="BD48F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1B4B"/>
    <w:multiLevelType w:val="hybridMultilevel"/>
    <w:tmpl w:val="C000731C"/>
    <w:lvl w:ilvl="0" w:tplc="2A3803F8">
      <w:start w:val="2008"/>
      <w:numFmt w:val="decimal"/>
      <w:lvlText w:val="%1"/>
      <w:lvlJc w:val="left"/>
      <w:pPr>
        <w:ind w:left="780" w:hanging="420"/>
      </w:pPr>
      <w:rPr>
        <w:rFonts w:ascii="Calibri" w:hAnsi="Calibri" w:cs="Calibr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C59E3"/>
    <w:multiLevelType w:val="hybridMultilevel"/>
    <w:tmpl w:val="22A8E6E6"/>
    <w:lvl w:ilvl="0" w:tplc="E7FE7A58">
      <w:start w:val="200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026B"/>
    <w:multiLevelType w:val="hybridMultilevel"/>
    <w:tmpl w:val="CC2416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0437A0"/>
    <w:multiLevelType w:val="hybridMultilevel"/>
    <w:tmpl w:val="6CBE4FA0"/>
    <w:lvl w:ilvl="0" w:tplc="E75A0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E4911"/>
    <w:multiLevelType w:val="multilevel"/>
    <w:tmpl w:val="965485BC"/>
    <w:lvl w:ilvl="0">
      <w:start w:val="15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40"/>
      <w:numFmt w:val="decimal"/>
      <w:lvlText w:val="%1.%2-"/>
      <w:lvlJc w:val="left"/>
      <w:pPr>
        <w:ind w:left="1215" w:hanging="1215"/>
      </w:pPr>
      <w:rPr>
        <w:rFonts w:hint="default"/>
      </w:rPr>
    </w:lvl>
    <w:lvl w:ilvl="2">
      <w:start w:val="16"/>
      <w:numFmt w:val="decimal"/>
      <w:lvlText w:val="%1.%2-%3."/>
      <w:lvlJc w:val="left"/>
      <w:pPr>
        <w:ind w:left="1215" w:hanging="1215"/>
      </w:pPr>
      <w:rPr>
        <w:rFonts w:hint="default"/>
      </w:rPr>
    </w:lvl>
    <w:lvl w:ilvl="3">
      <w:start w:val="15"/>
      <w:numFmt w:val="decimal"/>
      <w:lvlText w:val="%1.%2-%3.%4."/>
      <w:lvlJc w:val="left"/>
      <w:pPr>
        <w:ind w:left="1215" w:hanging="121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215" w:hanging="121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310438"/>
    <w:multiLevelType w:val="hybridMultilevel"/>
    <w:tmpl w:val="D6FE6166"/>
    <w:lvl w:ilvl="0" w:tplc="24EE3260">
      <w:start w:val="2008"/>
      <w:numFmt w:val="decimal"/>
      <w:lvlText w:val="%1-."/>
      <w:lvlJc w:val="left"/>
      <w:pPr>
        <w:ind w:left="780" w:hanging="420"/>
      </w:pPr>
      <w:rPr>
        <w:rFonts w:ascii="Calibri" w:hAnsi="Calibri" w:cs="Calibr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94247"/>
    <w:multiLevelType w:val="hybridMultilevel"/>
    <w:tmpl w:val="E56C1F40"/>
    <w:lvl w:ilvl="0" w:tplc="2DFEE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4C50F8"/>
    <w:multiLevelType w:val="hybridMultilevel"/>
    <w:tmpl w:val="25BAD41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B202D3"/>
    <w:multiLevelType w:val="hybridMultilevel"/>
    <w:tmpl w:val="5D8C49A0"/>
    <w:lvl w:ilvl="0" w:tplc="9E4A05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D6DC9"/>
    <w:multiLevelType w:val="hybridMultilevel"/>
    <w:tmpl w:val="23DCF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C5CAF"/>
    <w:multiLevelType w:val="hybridMultilevel"/>
    <w:tmpl w:val="C6B0048E"/>
    <w:lvl w:ilvl="0" w:tplc="E75A0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2F4D"/>
    <w:multiLevelType w:val="hybridMultilevel"/>
    <w:tmpl w:val="9B4E894C"/>
    <w:lvl w:ilvl="0" w:tplc="E75A0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84BF3"/>
    <w:multiLevelType w:val="hybridMultilevel"/>
    <w:tmpl w:val="442EEA24"/>
    <w:lvl w:ilvl="0" w:tplc="34D41148">
      <w:start w:val="2006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  <w:num w:numId="13">
    <w:abstractNumId w:val="16"/>
  </w:num>
  <w:num w:numId="14">
    <w:abstractNumId w:val="13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79"/>
    <w:rsid w:val="00000F9B"/>
    <w:rsid w:val="000205F5"/>
    <w:rsid w:val="000227C8"/>
    <w:rsid w:val="0002609C"/>
    <w:rsid w:val="00026263"/>
    <w:rsid w:val="00052BFD"/>
    <w:rsid w:val="0006629A"/>
    <w:rsid w:val="000679D4"/>
    <w:rsid w:val="000740C2"/>
    <w:rsid w:val="00081FFE"/>
    <w:rsid w:val="000837DF"/>
    <w:rsid w:val="00090813"/>
    <w:rsid w:val="000929E9"/>
    <w:rsid w:val="000A70FE"/>
    <w:rsid w:val="000B34F7"/>
    <w:rsid w:val="000B3AAB"/>
    <w:rsid w:val="000B666A"/>
    <w:rsid w:val="000B6E31"/>
    <w:rsid w:val="000D6111"/>
    <w:rsid w:val="000D69F9"/>
    <w:rsid w:val="000E1AFB"/>
    <w:rsid w:val="000E37AE"/>
    <w:rsid w:val="000F0CA8"/>
    <w:rsid w:val="00120CE1"/>
    <w:rsid w:val="0012150A"/>
    <w:rsid w:val="00121CB4"/>
    <w:rsid w:val="001264ED"/>
    <w:rsid w:val="0013012E"/>
    <w:rsid w:val="00140FDD"/>
    <w:rsid w:val="00144027"/>
    <w:rsid w:val="00145235"/>
    <w:rsid w:val="00145FA2"/>
    <w:rsid w:val="001654F9"/>
    <w:rsid w:val="001670B9"/>
    <w:rsid w:val="00173D53"/>
    <w:rsid w:val="00173DE6"/>
    <w:rsid w:val="00175FE0"/>
    <w:rsid w:val="00185080"/>
    <w:rsid w:val="00191D09"/>
    <w:rsid w:val="001923EF"/>
    <w:rsid w:val="001925FF"/>
    <w:rsid w:val="001A75AB"/>
    <w:rsid w:val="001B4B8D"/>
    <w:rsid w:val="001C07D5"/>
    <w:rsid w:val="001C2F0D"/>
    <w:rsid w:val="001E1520"/>
    <w:rsid w:val="001E7B83"/>
    <w:rsid w:val="001F029C"/>
    <w:rsid w:val="001F32B6"/>
    <w:rsid w:val="002024BF"/>
    <w:rsid w:val="00211C6E"/>
    <w:rsid w:val="0021362A"/>
    <w:rsid w:val="002173B4"/>
    <w:rsid w:val="002565AD"/>
    <w:rsid w:val="002618C9"/>
    <w:rsid w:val="002623E1"/>
    <w:rsid w:val="002750F3"/>
    <w:rsid w:val="00282892"/>
    <w:rsid w:val="002871D0"/>
    <w:rsid w:val="00291436"/>
    <w:rsid w:val="002A0FE4"/>
    <w:rsid w:val="002B0728"/>
    <w:rsid w:val="002B291C"/>
    <w:rsid w:val="002B34C4"/>
    <w:rsid w:val="002D057B"/>
    <w:rsid w:val="002D792D"/>
    <w:rsid w:val="002F3732"/>
    <w:rsid w:val="00304549"/>
    <w:rsid w:val="00312ED7"/>
    <w:rsid w:val="0032169A"/>
    <w:rsid w:val="00337C34"/>
    <w:rsid w:val="00344D73"/>
    <w:rsid w:val="00352D26"/>
    <w:rsid w:val="0036507D"/>
    <w:rsid w:val="00365499"/>
    <w:rsid w:val="003730F4"/>
    <w:rsid w:val="00375ED0"/>
    <w:rsid w:val="00376074"/>
    <w:rsid w:val="00383533"/>
    <w:rsid w:val="00391E29"/>
    <w:rsid w:val="00392B7C"/>
    <w:rsid w:val="003A4A0D"/>
    <w:rsid w:val="003B2C12"/>
    <w:rsid w:val="003D10B4"/>
    <w:rsid w:val="003D4CF0"/>
    <w:rsid w:val="003E7D18"/>
    <w:rsid w:val="003F0085"/>
    <w:rsid w:val="003F32B7"/>
    <w:rsid w:val="003F5224"/>
    <w:rsid w:val="003F5926"/>
    <w:rsid w:val="003F5BAD"/>
    <w:rsid w:val="003F5F26"/>
    <w:rsid w:val="00400275"/>
    <w:rsid w:val="004021BE"/>
    <w:rsid w:val="0041733B"/>
    <w:rsid w:val="00422CB9"/>
    <w:rsid w:val="004231E7"/>
    <w:rsid w:val="004302CA"/>
    <w:rsid w:val="00432A09"/>
    <w:rsid w:val="004340C0"/>
    <w:rsid w:val="0045278D"/>
    <w:rsid w:val="004662B8"/>
    <w:rsid w:val="00491C50"/>
    <w:rsid w:val="0049576B"/>
    <w:rsid w:val="004A14FF"/>
    <w:rsid w:val="004C0976"/>
    <w:rsid w:val="004C5746"/>
    <w:rsid w:val="004D1BA7"/>
    <w:rsid w:val="004E29B9"/>
    <w:rsid w:val="004E2F75"/>
    <w:rsid w:val="004F6782"/>
    <w:rsid w:val="005036FC"/>
    <w:rsid w:val="005038DB"/>
    <w:rsid w:val="00504CE8"/>
    <w:rsid w:val="00513B71"/>
    <w:rsid w:val="00514098"/>
    <w:rsid w:val="00515D94"/>
    <w:rsid w:val="00517A77"/>
    <w:rsid w:val="0052181E"/>
    <w:rsid w:val="00564925"/>
    <w:rsid w:val="005771BC"/>
    <w:rsid w:val="00590158"/>
    <w:rsid w:val="00597E83"/>
    <w:rsid w:val="005A05F7"/>
    <w:rsid w:val="005A136E"/>
    <w:rsid w:val="005A5B26"/>
    <w:rsid w:val="005A7E48"/>
    <w:rsid w:val="005B4C22"/>
    <w:rsid w:val="005B4D30"/>
    <w:rsid w:val="005C7E92"/>
    <w:rsid w:val="005E18AE"/>
    <w:rsid w:val="005E7F7E"/>
    <w:rsid w:val="005F31AB"/>
    <w:rsid w:val="005F3ABF"/>
    <w:rsid w:val="00630571"/>
    <w:rsid w:val="00637913"/>
    <w:rsid w:val="00661B0B"/>
    <w:rsid w:val="00662954"/>
    <w:rsid w:val="00671CDB"/>
    <w:rsid w:val="00676A83"/>
    <w:rsid w:val="00684776"/>
    <w:rsid w:val="006A3E74"/>
    <w:rsid w:val="006A70A0"/>
    <w:rsid w:val="006C545E"/>
    <w:rsid w:val="006D01D8"/>
    <w:rsid w:val="0071184C"/>
    <w:rsid w:val="00717494"/>
    <w:rsid w:val="00717B97"/>
    <w:rsid w:val="007231E3"/>
    <w:rsid w:val="00732945"/>
    <w:rsid w:val="00732B70"/>
    <w:rsid w:val="00741434"/>
    <w:rsid w:val="00743001"/>
    <w:rsid w:val="00746258"/>
    <w:rsid w:val="00752A72"/>
    <w:rsid w:val="00757179"/>
    <w:rsid w:val="0076184D"/>
    <w:rsid w:val="00766017"/>
    <w:rsid w:val="00766E64"/>
    <w:rsid w:val="00785ABD"/>
    <w:rsid w:val="00787B85"/>
    <w:rsid w:val="007903D7"/>
    <w:rsid w:val="007952DE"/>
    <w:rsid w:val="007B1121"/>
    <w:rsid w:val="007C5B42"/>
    <w:rsid w:val="007E3164"/>
    <w:rsid w:val="00810050"/>
    <w:rsid w:val="00813102"/>
    <w:rsid w:val="0083182E"/>
    <w:rsid w:val="0083303B"/>
    <w:rsid w:val="00834EB1"/>
    <w:rsid w:val="00843183"/>
    <w:rsid w:val="008666F5"/>
    <w:rsid w:val="00867ED4"/>
    <w:rsid w:val="00873746"/>
    <w:rsid w:val="008855A5"/>
    <w:rsid w:val="008A0939"/>
    <w:rsid w:val="008C3F90"/>
    <w:rsid w:val="008D2650"/>
    <w:rsid w:val="008D4423"/>
    <w:rsid w:val="00925124"/>
    <w:rsid w:val="009328AD"/>
    <w:rsid w:val="00967624"/>
    <w:rsid w:val="009A14CA"/>
    <w:rsid w:val="009A6085"/>
    <w:rsid w:val="009B1BD5"/>
    <w:rsid w:val="00A02431"/>
    <w:rsid w:val="00A05DD4"/>
    <w:rsid w:val="00A210D9"/>
    <w:rsid w:val="00A2395B"/>
    <w:rsid w:val="00A27D7B"/>
    <w:rsid w:val="00A33493"/>
    <w:rsid w:val="00A376CB"/>
    <w:rsid w:val="00A45622"/>
    <w:rsid w:val="00A4656B"/>
    <w:rsid w:val="00A47F51"/>
    <w:rsid w:val="00A5038A"/>
    <w:rsid w:val="00A564B0"/>
    <w:rsid w:val="00A6361F"/>
    <w:rsid w:val="00A702AB"/>
    <w:rsid w:val="00A72C61"/>
    <w:rsid w:val="00A77AB6"/>
    <w:rsid w:val="00A90E77"/>
    <w:rsid w:val="00A9458B"/>
    <w:rsid w:val="00A9782D"/>
    <w:rsid w:val="00AA3712"/>
    <w:rsid w:val="00AA6C83"/>
    <w:rsid w:val="00AC06DC"/>
    <w:rsid w:val="00AC08C5"/>
    <w:rsid w:val="00AC1CBE"/>
    <w:rsid w:val="00AD3310"/>
    <w:rsid w:val="00AD5D0A"/>
    <w:rsid w:val="00AE5EC2"/>
    <w:rsid w:val="00AF4A8D"/>
    <w:rsid w:val="00AF7F74"/>
    <w:rsid w:val="00B41A76"/>
    <w:rsid w:val="00B42B3F"/>
    <w:rsid w:val="00B561B9"/>
    <w:rsid w:val="00B643A6"/>
    <w:rsid w:val="00B72D10"/>
    <w:rsid w:val="00B761CF"/>
    <w:rsid w:val="00BB02F6"/>
    <w:rsid w:val="00BB35F1"/>
    <w:rsid w:val="00BB5D9E"/>
    <w:rsid w:val="00BC1F89"/>
    <w:rsid w:val="00BC5215"/>
    <w:rsid w:val="00BE41CF"/>
    <w:rsid w:val="00C0313F"/>
    <w:rsid w:val="00C05D84"/>
    <w:rsid w:val="00C13996"/>
    <w:rsid w:val="00C223FB"/>
    <w:rsid w:val="00C27DAA"/>
    <w:rsid w:val="00C3695F"/>
    <w:rsid w:val="00C47CF5"/>
    <w:rsid w:val="00C53203"/>
    <w:rsid w:val="00C56C7B"/>
    <w:rsid w:val="00C63575"/>
    <w:rsid w:val="00C81AA4"/>
    <w:rsid w:val="00C82885"/>
    <w:rsid w:val="00C830C5"/>
    <w:rsid w:val="00C86744"/>
    <w:rsid w:val="00C96936"/>
    <w:rsid w:val="00CA2F0F"/>
    <w:rsid w:val="00CC3F88"/>
    <w:rsid w:val="00CD7B90"/>
    <w:rsid w:val="00CE1C54"/>
    <w:rsid w:val="00D060A9"/>
    <w:rsid w:val="00D16D5B"/>
    <w:rsid w:val="00D33F64"/>
    <w:rsid w:val="00D524F6"/>
    <w:rsid w:val="00D53CD1"/>
    <w:rsid w:val="00D57B6F"/>
    <w:rsid w:val="00D6076D"/>
    <w:rsid w:val="00D618F2"/>
    <w:rsid w:val="00D64605"/>
    <w:rsid w:val="00D70220"/>
    <w:rsid w:val="00D75AD2"/>
    <w:rsid w:val="00D80C5A"/>
    <w:rsid w:val="00DA45DF"/>
    <w:rsid w:val="00DA7389"/>
    <w:rsid w:val="00DB2907"/>
    <w:rsid w:val="00DB4063"/>
    <w:rsid w:val="00DB5272"/>
    <w:rsid w:val="00DB75D5"/>
    <w:rsid w:val="00DD38D5"/>
    <w:rsid w:val="00DD478B"/>
    <w:rsid w:val="00DD6B55"/>
    <w:rsid w:val="00DF4FB6"/>
    <w:rsid w:val="00E17CB6"/>
    <w:rsid w:val="00E239A3"/>
    <w:rsid w:val="00E334B4"/>
    <w:rsid w:val="00E34276"/>
    <w:rsid w:val="00E757F3"/>
    <w:rsid w:val="00E76CB4"/>
    <w:rsid w:val="00E81EA6"/>
    <w:rsid w:val="00E8769C"/>
    <w:rsid w:val="00E91EC0"/>
    <w:rsid w:val="00EA3BC9"/>
    <w:rsid w:val="00EA73C9"/>
    <w:rsid w:val="00EA73CE"/>
    <w:rsid w:val="00EB2C47"/>
    <w:rsid w:val="00EB61B7"/>
    <w:rsid w:val="00EC2043"/>
    <w:rsid w:val="00EC794B"/>
    <w:rsid w:val="00EE671B"/>
    <w:rsid w:val="00EE6BF0"/>
    <w:rsid w:val="00F01A81"/>
    <w:rsid w:val="00F113FD"/>
    <w:rsid w:val="00F152A7"/>
    <w:rsid w:val="00F321AB"/>
    <w:rsid w:val="00F46382"/>
    <w:rsid w:val="00F509CF"/>
    <w:rsid w:val="00F65E4D"/>
    <w:rsid w:val="00F665AE"/>
    <w:rsid w:val="00F71E24"/>
    <w:rsid w:val="00F810C8"/>
    <w:rsid w:val="00F87E19"/>
    <w:rsid w:val="00F93E39"/>
    <w:rsid w:val="00FC699A"/>
    <w:rsid w:val="00FD0E89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273ED"/>
  <w15:docId w15:val="{AC77943E-EE23-4B5D-8B89-2C50FAA4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0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iddengrammarerror">
    <w:name w:val="hiddengrammarerror"/>
    <w:basedOn w:val="Fuentedeprrafopredeter"/>
    <w:rsid w:val="00717B97"/>
  </w:style>
  <w:style w:type="character" w:styleId="Hipervnculo">
    <w:name w:val="Hyperlink"/>
    <w:basedOn w:val="Fuentedeprrafopredeter"/>
    <w:uiPriority w:val="99"/>
    <w:unhideWhenUsed/>
    <w:rsid w:val="003730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67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305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571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305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571"/>
    <w:rPr>
      <w:rFonts w:ascii="Calibri" w:eastAsia="Calibri" w:hAnsi="Calibri" w:cs="Calibri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st">
    <w:name w:val="st"/>
    <w:basedOn w:val="Fuentedeprrafopredeter"/>
    <w:rsid w:val="00CD7B90"/>
  </w:style>
  <w:style w:type="character" w:styleId="nfasis">
    <w:name w:val="Emphasis"/>
    <w:basedOn w:val="Fuentedeprrafopredeter"/>
    <w:uiPriority w:val="20"/>
    <w:qFormat/>
    <w:rsid w:val="00CD7B90"/>
    <w:rPr>
      <w:i/>
      <w:iCs/>
    </w:rPr>
  </w:style>
  <w:style w:type="character" w:customStyle="1" w:styleId="markedcontent">
    <w:name w:val="markedcontent"/>
    <w:basedOn w:val="Fuentedeprrafopredeter"/>
    <w:rsid w:val="00026263"/>
  </w:style>
  <w:style w:type="character" w:customStyle="1" w:styleId="gmail-m5846071349747370229gmail-m-7643959186012492921markedcontent">
    <w:name w:val="gmail-m_5846071349747370229gmail-m-7643959186012492921markedcontent"/>
    <w:basedOn w:val="Fuentedeprrafopredeter"/>
    <w:rsid w:val="00C81AA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1AA4"/>
    <w:rPr>
      <w:rFonts w:ascii="Calibri" w:eastAsia="Calibri" w:hAnsi="Calibri" w:cs="Calibri"/>
      <w:sz w:val="24"/>
      <w:szCs w:val="24"/>
      <w:lang w:val="ca-ES"/>
    </w:rPr>
  </w:style>
  <w:style w:type="paragraph" w:customStyle="1" w:styleId="Default">
    <w:name w:val="Default"/>
    <w:rsid w:val="00A376CB"/>
    <w:pPr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49"/>
    <w:rPr>
      <w:rFonts w:ascii="Tahoma" w:eastAsia="Calibri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42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4276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4276"/>
    <w:rPr>
      <w:rFonts w:ascii="Arial MT" w:eastAsia="Arial MT" w:hAnsi="Arial MT" w:cs="Arial MT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56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(Microsoft Word - Programa Sessi\363 1.doc)</vt:lpstr>
      <vt:lpstr>(Microsoft Word - Programa Sessi\363 1.doc)</vt:lpstr>
    </vt:vector>
  </TitlesOfParts>
  <Company>Hewlett-Packard Company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Programa Sessi\363 1.doc)</dc:title>
  <dc:creator>rmejon</dc:creator>
  <cp:lastModifiedBy>Susanna Gelabert Badell</cp:lastModifiedBy>
  <cp:revision>8</cp:revision>
  <cp:lastPrinted>2021-11-30T15:10:00Z</cp:lastPrinted>
  <dcterms:created xsi:type="dcterms:W3CDTF">2024-02-29T13:30:00Z</dcterms:created>
  <dcterms:modified xsi:type="dcterms:W3CDTF">2024-03-19T09:51:00Z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